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tif" ContentType="image/tiff"/>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7D" w:rsidRPr="003B0918" w:rsidRDefault="0035587D" w:rsidP="0000467D">
      <w:pPr>
        <w:jc w:val="center"/>
        <w:outlineLvl w:val="0"/>
        <w:rPr>
          <w:rFonts w:ascii="方正大标宋简体" w:eastAsia="方正大标宋简体" w:hAnsi="宋体" w:cs="Times New Roman"/>
          <w:sz w:val="40"/>
          <w:szCs w:val="24"/>
        </w:rPr>
      </w:pPr>
      <w:r w:rsidRPr="003B0918">
        <w:rPr>
          <w:rFonts w:ascii="方正大标宋简体" w:eastAsia="方正大标宋简体" w:hAnsi="宋体" w:cs="Times New Roman" w:hint="eastAsia"/>
          <w:noProof/>
          <w:sz w:val="40"/>
          <w:szCs w:val="24"/>
        </w:rPr>
        <w:drawing>
          <wp:anchor distT="0" distB="0" distL="114300" distR="114300" simplePos="0" relativeHeight="251658240" behindDoc="0" locked="0" layoutInCell="1" allowOverlap="1">
            <wp:simplePos x="0" y="0"/>
            <wp:positionH relativeFrom="page">
              <wp:posOffset>11468100</wp:posOffset>
            </wp:positionH>
            <wp:positionV relativeFrom="topMargin">
              <wp:posOffset>11823700</wp:posOffset>
            </wp:positionV>
            <wp:extent cx="444500" cy="482600"/>
            <wp:effectExtent l="0" t="0" r="0" b="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49949" name=""/>
                    <pic:cNvPicPr>
                      <a:picLocks noChangeAspect="1"/>
                    </pic:cNvPicPr>
                  </pic:nvPicPr>
                  <pic:blipFill>
                    <a:blip r:embed="rId5" cstate="print"/>
                    <a:stretch>
                      <a:fillRect/>
                    </a:stretch>
                  </pic:blipFill>
                  <pic:spPr>
                    <a:xfrm>
                      <a:off x="0" y="0"/>
                      <a:ext cx="444500" cy="482600"/>
                    </a:xfrm>
                    <a:prstGeom prst="rect">
                      <a:avLst/>
                    </a:prstGeom>
                  </pic:spPr>
                </pic:pic>
              </a:graphicData>
            </a:graphic>
          </wp:anchor>
        </w:drawing>
      </w:r>
      <w:r w:rsidRPr="003B0918">
        <w:rPr>
          <w:rFonts w:ascii="方正大标宋简体" w:eastAsia="方正大标宋简体" w:hAnsi="宋体" w:cs="Times New Roman" w:hint="eastAsia"/>
          <w:sz w:val="40"/>
          <w:szCs w:val="24"/>
        </w:rPr>
        <w:t>普通高</w:t>
      </w:r>
      <w:bookmarkStart w:id="0" w:name="_GoBack"/>
      <w:bookmarkEnd w:id="0"/>
      <w:r w:rsidRPr="003B0918">
        <w:rPr>
          <w:rFonts w:ascii="方正大标宋简体" w:eastAsia="方正大标宋简体" w:hAnsi="宋体" w:cs="Times New Roman" w:hint="eastAsia"/>
          <w:sz w:val="40"/>
          <w:szCs w:val="24"/>
        </w:rPr>
        <w:t>中通用技术学业水平考试模拟题十</w:t>
      </w:r>
    </w:p>
    <w:p w:rsidR="0000467D" w:rsidRPr="003B0918" w:rsidRDefault="0035587D" w:rsidP="0035587D">
      <w:pPr>
        <w:adjustRightInd w:val="0"/>
        <w:snapToGrid w:val="0"/>
        <w:spacing w:beforeLines="50" w:afterLines="50"/>
        <w:jc w:val="left"/>
        <w:outlineLvl w:val="0"/>
        <w:rPr>
          <w:rFonts w:ascii="黑体" w:eastAsia="黑体" w:hAnsi="黑体" w:cs="Times New Roman"/>
          <w:sz w:val="24"/>
          <w:szCs w:val="24"/>
        </w:rPr>
      </w:pPr>
      <w:r w:rsidRPr="003B0918">
        <w:rPr>
          <w:rFonts w:ascii="黑体" w:eastAsia="黑体" w:hAnsi="黑体" w:cs="Times New Roman" w:hint="eastAsia"/>
          <w:sz w:val="24"/>
          <w:szCs w:val="24"/>
        </w:rPr>
        <w:t>一、单项选择题</w:t>
      </w:r>
      <w:r w:rsidRPr="003B0918">
        <w:rPr>
          <w:rFonts w:ascii="黑体" w:eastAsia="黑体" w:hAnsi="黑体" w:cs="Times New Roman" w:hint="eastAsia"/>
          <w:sz w:val="24"/>
          <w:szCs w:val="24"/>
        </w:rPr>
        <w:t>(25</w:t>
      </w:r>
      <w:r w:rsidRPr="003B0918">
        <w:rPr>
          <w:rFonts w:ascii="黑体" w:eastAsia="黑体" w:hAnsi="黑体" w:cs="Times New Roman" w:hint="eastAsia"/>
          <w:sz w:val="24"/>
          <w:szCs w:val="24"/>
        </w:rPr>
        <w:t>小题，每小题</w:t>
      </w:r>
      <w:r w:rsidRPr="003B0918">
        <w:rPr>
          <w:rFonts w:ascii="黑体" w:eastAsia="黑体" w:hAnsi="黑体" w:cs="Times New Roman" w:hint="eastAsia"/>
          <w:sz w:val="24"/>
          <w:szCs w:val="24"/>
        </w:rPr>
        <w:t>3</w:t>
      </w:r>
      <w:r w:rsidRPr="003B0918">
        <w:rPr>
          <w:rFonts w:ascii="黑体" w:eastAsia="黑体" w:hAnsi="黑体" w:cs="Times New Roman" w:hint="eastAsia"/>
          <w:sz w:val="24"/>
          <w:szCs w:val="24"/>
        </w:rPr>
        <w:t>分，满分</w:t>
      </w:r>
      <w:r w:rsidRPr="003B0918">
        <w:rPr>
          <w:rFonts w:ascii="黑体" w:eastAsia="黑体" w:hAnsi="黑体" w:cs="Times New Roman" w:hint="eastAsia"/>
          <w:sz w:val="24"/>
          <w:szCs w:val="24"/>
        </w:rPr>
        <w:t>75</w:t>
      </w:r>
      <w:r w:rsidRPr="003B0918">
        <w:rPr>
          <w:rFonts w:ascii="黑体" w:eastAsia="黑体" w:hAnsi="黑体" w:cs="Times New Roman" w:hint="eastAsia"/>
          <w:sz w:val="24"/>
          <w:szCs w:val="24"/>
        </w:rPr>
        <w:t>分</w:t>
      </w:r>
      <w:r w:rsidRPr="003B0918">
        <w:rPr>
          <w:rFonts w:ascii="黑体" w:eastAsia="黑体" w:hAnsi="黑体" w:cs="Times New Roman" w:hint="eastAsia"/>
          <w:sz w:val="24"/>
          <w:szCs w:val="24"/>
        </w:rPr>
        <w:t>)</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导弹依靠自身动力装置飞行，在飞行中遇到气流会使导弹偏离预设路线。导弹控制系统实时检测导弹位置与预设路线之间的偏差，并不断调整其飞行路线导向目标。“气流视为该控制系统的</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输入量</w:t>
      </w:r>
      <w:r w:rsidRPr="003B0918">
        <w:rPr>
          <w:rFonts w:ascii="宋体" w:eastAsia="宋体" w:hAnsi="宋体" w:cs="Times New Roman" w:hint="eastAsia"/>
          <w:sz w:val="24"/>
          <w:szCs w:val="24"/>
        </w:rPr>
        <w:t xml:space="preserve">      B</w:t>
      </w:r>
      <w:r w:rsidRPr="003B0918">
        <w:rPr>
          <w:rFonts w:ascii="宋体" w:eastAsia="宋体" w:hAnsi="宋体" w:cs="Times New Roman" w:hint="eastAsia"/>
          <w:sz w:val="24"/>
          <w:szCs w:val="24"/>
        </w:rPr>
        <w:t>控制量</w:t>
      </w:r>
      <w:r w:rsidRPr="003B0918">
        <w:rPr>
          <w:rFonts w:ascii="宋体" w:eastAsia="宋体" w:hAnsi="宋体" w:cs="Times New Roman" w:hint="eastAsia"/>
          <w:sz w:val="24"/>
          <w:szCs w:val="24"/>
        </w:rPr>
        <w:t xml:space="preserve">      C</w:t>
      </w:r>
      <w:r w:rsidRPr="003B0918">
        <w:rPr>
          <w:rFonts w:ascii="宋体" w:eastAsia="宋体" w:hAnsi="宋体" w:cs="Times New Roman" w:hint="eastAsia"/>
          <w:sz w:val="24"/>
          <w:szCs w:val="24"/>
        </w:rPr>
        <w:t>被控量</w:t>
      </w:r>
      <w:r w:rsidRPr="003B0918">
        <w:rPr>
          <w:rFonts w:ascii="宋体" w:eastAsia="宋体" w:hAnsi="宋体" w:cs="Times New Roman" w:hint="eastAsia"/>
          <w:sz w:val="24"/>
          <w:szCs w:val="24"/>
        </w:rPr>
        <w:t xml:space="preserve">      D</w:t>
      </w:r>
      <w:r w:rsidRPr="003B0918">
        <w:rPr>
          <w:rFonts w:ascii="宋体" w:eastAsia="宋体" w:hAnsi="宋体" w:cs="Times New Roman" w:hint="eastAsia"/>
          <w:sz w:val="24"/>
          <w:szCs w:val="24"/>
        </w:rPr>
        <w:t>干扰因素</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如图所示的压蒜器，可以把剥好的大蒜快速压成蒜泥。该产品的设计主要实现了人机关系的</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r>
      <w:r w:rsidRPr="003B0918">
        <w:rPr>
          <w:rFonts w:ascii="等线" w:eastAsia="等线" w:hAnsi="等线" w:cs="Times New Roman"/>
          <w:noProof/>
          <w:szCs w:val="21"/>
        </w:rPr>
        <w:drawing>
          <wp:inline distT="0" distB="0" distL="0" distR="0">
            <wp:extent cx="2375535" cy="1153160"/>
            <wp:effectExtent l="0" t="0" r="5715" b="8890"/>
            <wp:docPr id="301" name="图片 301" descr="C:\Users\Admin\AppData\Local\Temp\ksohtml4928\wps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2040" name="图片 301" descr="C:\Users\Admin\AppData\Local\Temp\ksohtml4928\wps137.jpg"/>
                    <pic:cNvPicPr>
                      <a:picLocks noChangeAspect="1" noChangeArrowheads="1"/>
                    </pic:cNvPicPr>
                  </pic:nvPicPr>
                  <pic:blipFill>
                    <a:blip r:embed="rId6" cstate="print">
                      <a:grayscl/>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75535" cy="1153160"/>
                    </a:xfrm>
                    <a:prstGeom prst="rect">
                      <a:avLst/>
                    </a:prstGeom>
                    <a:noFill/>
                    <a:ln>
                      <a:noFill/>
                    </a:ln>
                  </pic:spPr>
                </pic:pic>
              </a:graphicData>
            </a:graphic>
          </wp:inline>
        </w:drawing>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高效目标</w:t>
      </w:r>
      <w:r w:rsidRPr="003B0918">
        <w:rPr>
          <w:rFonts w:ascii="宋体" w:eastAsia="宋体" w:hAnsi="宋体" w:cs="Times New Roman" w:hint="eastAsia"/>
          <w:sz w:val="24"/>
          <w:szCs w:val="24"/>
        </w:rPr>
        <w:t xml:space="preserve">      B</w:t>
      </w:r>
      <w:r w:rsidRPr="003B0918">
        <w:rPr>
          <w:rFonts w:ascii="宋体" w:eastAsia="宋体" w:hAnsi="宋体" w:cs="Times New Roman" w:hint="eastAsia"/>
          <w:sz w:val="24"/>
          <w:szCs w:val="24"/>
        </w:rPr>
        <w:t>健康目标</w:t>
      </w:r>
      <w:r w:rsidRPr="003B0918">
        <w:rPr>
          <w:rFonts w:ascii="宋体" w:eastAsia="宋体" w:hAnsi="宋体" w:cs="Times New Roman" w:hint="eastAsia"/>
          <w:sz w:val="24"/>
          <w:szCs w:val="24"/>
        </w:rPr>
        <w:t xml:space="preserve">       C</w:t>
      </w:r>
      <w:r w:rsidRPr="003B0918">
        <w:rPr>
          <w:rFonts w:ascii="宋体" w:eastAsia="宋体" w:hAnsi="宋体" w:cs="Times New Roman" w:hint="eastAsia"/>
          <w:sz w:val="24"/>
          <w:szCs w:val="24"/>
        </w:rPr>
        <w:t>舒适目标</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 xml:space="preserve">  D</w:t>
      </w:r>
      <w:r w:rsidRPr="003B0918">
        <w:rPr>
          <w:rFonts w:ascii="宋体" w:eastAsia="宋体" w:hAnsi="宋体" w:cs="Times New Roman" w:hint="eastAsia"/>
          <w:sz w:val="24"/>
          <w:szCs w:val="24"/>
        </w:rPr>
        <w:t>安全目标</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等线" w:eastAsia="等线" w:hAnsi="等线" w:cs="Times New Roman"/>
          <w:noProof/>
          <w:szCs w:val="21"/>
        </w:rPr>
        <w:drawing>
          <wp:anchor distT="0" distB="0" distL="114300" distR="114300" simplePos="0" relativeHeight="251662336" behindDoc="0" locked="0" layoutInCell="1" allowOverlap="1">
            <wp:simplePos x="0" y="0"/>
            <wp:positionH relativeFrom="column">
              <wp:posOffset>4576183</wp:posOffset>
            </wp:positionH>
            <wp:positionV relativeFrom="paragraph">
              <wp:posOffset>297367</wp:posOffset>
            </wp:positionV>
            <wp:extent cx="1411605" cy="1232535"/>
            <wp:effectExtent l="0" t="0" r="0" b="5715"/>
            <wp:wrapSquare wrapText="bothSides"/>
            <wp:docPr id="300" name="图片 300" descr="C:\Users\Admin\AppData\Local\Temp\ksohtml4928\wps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00302" name="图片 300" descr="C:\Users\Admin\AppData\Local\Temp\ksohtml4928\wps138.jpg"/>
                    <pic:cNvPicPr>
                      <a:picLocks noChangeAspect="1" noChangeArrowheads="1"/>
                    </pic:cNvPicPr>
                  </pic:nvPicPr>
                  <pic:blipFill>
                    <a:blip r:embed="rId7" cstate="print">
                      <a:grayscl/>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1605" cy="1232535"/>
                    </a:xfrm>
                    <a:prstGeom prst="rect">
                      <a:avLst/>
                    </a:prstGeom>
                    <a:noFill/>
                    <a:ln>
                      <a:noFill/>
                    </a:ln>
                  </pic:spPr>
                </pic:pic>
              </a:graphicData>
            </a:graphic>
          </wp:anchor>
        </w:drawing>
      </w:r>
      <w:r w:rsidRPr="003B0918">
        <w:rPr>
          <w:rFonts w:ascii="宋体" w:eastAsia="宋体" w:hAnsi="宋体" w:cs="Times New Roman" w:hint="eastAsia"/>
          <w:sz w:val="24"/>
          <w:szCs w:val="24"/>
        </w:rPr>
        <w:t>如图所示是一款立式鼠标，在产品生产出来后，下列技术测试不需要进行的是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鼠标材料的耐磨性</w:t>
      </w:r>
      <w:r w:rsidRPr="003B0918">
        <w:rPr>
          <w:rFonts w:ascii="宋体" w:eastAsia="宋体" w:hAnsi="宋体" w:cs="Times New Roman" w:hint="eastAsia"/>
          <w:sz w:val="24"/>
          <w:szCs w:val="24"/>
        </w:rPr>
        <w:br/>
        <w:t>B</w:t>
      </w:r>
      <w:r w:rsidRPr="003B0918">
        <w:rPr>
          <w:rFonts w:ascii="宋体" w:eastAsia="宋体" w:hAnsi="宋体" w:cs="Times New Roman" w:hint="eastAsia"/>
          <w:sz w:val="24"/>
          <w:szCs w:val="24"/>
        </w:rPr>
        <w:t>按键可承受的点击次数</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按键材料的耐超高温性</w:t>
      </w:r>
      <w:r w:rsidRPr="003B0918">
        <w:rPr>
          <w:rFonts w:ascii="宋体" w:eastAsia="宋体" w:hAnsi="宋体" w:cs="Times New Roman" w:hint="eastAsia"/>
          <w:sz w:val="24"/>
          <w:szCs w:val="24"/>
        </w:rPr>
        <w:br/>
        <w:t>D</w:t>
      </w:r>
      <w:r w:rsidRPr="003B0918">
        <w:rPr>
          <w:rFonts w:ascii="宋体" w:eastAsia="宋体" w:hAnsi="宋体" w:cs="Times New Roman" w:hint="eastAsia"/>
          <w:sz w:val="24"/>
          <w:szCs w:val="24"/>
        </w:rPr>
        <w:t>拇指处鼠标滚轮的灵敏度</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自行车钢梁断裂，修复时通常采用合理的连接方式是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胶接</w:t>
      </w:r>
      <w:r w:rsidRPr="003B0918">
        <w:rPr>
          <w:rFonts w:ascii="宋体" w:eastAsia="宋体" w:hAnsi="宋体" w:cs="Times New Roman" w:hint="eastAsia"/>
          <w:sz w:val="24"/>
          <w:szCs w:val="24"/>
        </w:rPr>
        <w:t xml:space="preserve">      B</w:t>
      </w:r>
      <w:r w:rsidRPr="003B0918">
        <w:rPr>
          <w:rFonts w:ascii="宋体" w:eastAsia="宋体" w:hAnsi="宋体" w:cs="Times New Roman" w:hint="eastAsia"/>
          <w:sz w:val="24"/>
          <w:szCs w:val="24"/>
        </w:rPr>
        <w:t>榫接</w:t>
      </w:r>
      <w:r w:rsidRPr="003B0918">
        <w:rPr>
          <w:rFonts w:ascii="宋体" w:eastAsia="宋体" w:hAnsi="宋体" w:cs="Times New Roman" w:hint="eastAsia"/>
          <w:sz w:val="24"/>
          <w:szCs w:val="24"/>
        </w:rPr>
        <w:t xml:space="preserve">      C</w:t>
      </w:r>
      <w:r w:rsidRPr="003B0918">
        <w:rPr>
          <w:rFonts w:ascii="宋体" w:eastAsia="宋体" w:hAnsi="宋体" w:cs="Times New Roman" w:hint="eastAsia"/>
          <w:sz w:val="24"/>
          <w:szCs w:val="24"/>
        </w:rPr>
        <w:t>焊接</w:t>
      </w:r>
      <w:r w:rsidRPr="003B0918">
        <w:rPr>
          <w:rFonts w:ascii="宋体" w:eastAsia="宋体" w:hAnsi="宋体" w:cs="Times New Roman" w:hint="eastAsia"/>
          <w:sz w:val="24"/>
          <w:szCs w:val="24"/>
        </w:rPr>
        <w:t xml:space="preserve">      D</w:t>
      </w:r>
      <w:r w:rsidRPr="003B0918">
        <w:rPr>
          <w:rFonts w:ascii="宋体" w:eastAsia="宋体" w:hAnsi="宋体" w:cs="Times New Roman" w:hint="eastAsia"/>
          <w:sz w:val="24"/>
          <w:szCs w:val="24"/>
        </w:rPr>
        <w:t>钉接</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等线" w:eastAsia="等线" w:hAnsi="等线" w:cs="Times New Roman"/>
          <w:noProof/>
          <w:szCs w:val="21"/>
        </w:rPr>
        <w:drawing>
          <wp:anchor distT="0" distB="0" distL="114300" distR="114300" simplePos="0" relativeHeight="251664384" behindDoc="0" locked="0" layoutInCell="1" allowOverlap="1">
            <wp:simplePos x="0" y="0"/>
            <wp:positionH relativeFrom="column">
              <wp:posOffset>3464560</wp:posOffset>
            </wp:positionH>
            <wp:positionV relativeFrom="paragraph">
              <wp:posOffset>427281</wp:posOffset>
            </wp:positionV>
            <wp:extent cx="2653665" cy="1848485"/>
            <wp:effectExtent l="0" t="0" r="0" b="0"/>
            <wp:wrapSquare wrapText="bothSides"/>
            <wp:docPr id="299" name="图片 299" descr="C:\Users\Admin\AppData\Local\Temp\ksohtml4928\wps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13500" name="图片 299" descr="C:\Users\Admin\AppData\Local\Temp\ksohtml4928\wps139.jpg"/>
                    <pic:cNvPicPr>
                      <a:picLocks noChangeAspect="1" noChangeArrowheads="1"/>
                    </pic:cNvPicPr>
                  </pic:nvPicPr>
                  <pic:blipFill>
                    <a:blip r:embed="rId8" cstate="print">
                      <a:grayscl/>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53665" cy="1848485"/>
                    </a:xfrm>
                    <a:prstGeom prst="rect">
                      <a:avLst/>
                    </a:prstGeom>
                    <a:noFill/>
                    <a:ln>
                      <a:noFill/>
                    </a:ln>
                  </pic:spPr>
                </pic:pic>
              </a:graphicData>
            </a:graphic>
          </wp:anchor>
        </w:drawing>
      </w:r>
      <w:r w:rsidRPr="003B0918">
        <w:rPr>
          <w:rFonts w:ascii="宋体" w:eastAsia="宋体" w:hAnsi="宋体" w:cs="Times New Roman" w:hint="eastAsia"/>
          <w:sz w:val="24"/>
          <w:szCs w:val="24"/>
        </w:rPr>
        <w:t>如图所示为某品牌汽车自动防撞系统，如果汽车行驶速度在</w:t>
      </w:r>
      <w:r w:rsidRPr="003B0918">
        <w:rPr>
          <w:rFonts w:ascii="宋体" w:eastAsia="宋体" w:hAnsi="宋体" w:cs="Times New Roman" w:hint="eastAsia"/>
          <w:sz w:val="24"/>
          <w:szCs w:val="24"/>
        </w:rPr>
        <w:t>50</w:t>
      </w:r>
      <w:r w:rsidRPr="003B0918">
        <w:rPr>
          <w:rFonts w:ascii="宋体" w:eastAsia="宋体" w:hAnsi="宋体" w:cs="Times New Roman" w:hint="eastAsia"/>
          <w:sz w:val="24"/>
          <w:szCs w:val="24"/>
        </w:rPr>
        <w:t>千米</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小时以内，当探测到车前方有障碍物时，控制系统自动启动刹车，避免汽车与障碍物发生碰撞，从而保障行车安全。该控制系统属于</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手动</w:t>
      </w:r>
      <w:r w:rsidRPr="003B0918">
        <w:rPr>
          <w:rFonts w:ascii="宋体" w:eastAsia="宋体" w:hAnsi="宋体" w:cs="Times New Roman" w:hint="eastAsia"/>
          <w:sz w:val="24"/>
          <w:szCs w:val="24"/>
        </w:rPr>
        <w:t>控制开环控制</w:t>
      </w:r>
      <w:r w:rsidRPr="003B0918">
        <w:rPr>
          <w:rFonts w:ascii="宋体" w:eastAsia="宋体" w:hAnsi="宋体" w:cs="Times New Roman" w:hint="eastAsia"/>
          <w:sz w:val="24"/>
          <w:szCs w:val="24"/>
        </w:rPr>
        <w:br/>
        <w:t>B</w:t>
      </w:r>
      <w:r w:rsidRPr="003B0918">
        <w:rPr>
          <w:rFonts w:ascii="宋体" w:eastAsia="宋体" w:hAnsi="宋体" w:cs="Times New Roman" w:hint="eastAsia"/>
          <w:sz w:val="24"/>
          <w:szCs w:val="24"/>
        </w:rPr>
        <w:t>手动控制闭环控制</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自动控制闭环控制</w:t>
      </w:r>
      <w:r w:rsidRPr="003B0918">
        <w:rPr>
          <w:rFonts w:ascii="宋体" w:eastAsia="宋体" w:hAnsi="宋体" w:cs="Times New Roman" w:hint="eastAsia"/>
          <w:sz w:val="24"/>
          <w:szCs w:val="24"/>
        </w:rPr>
        <w:br/>
        <w:t>D</w:t>
      </w:r>
      <w:r w:rsidRPr="003B0918">
        <w:rPr>
          <w:rFonts w:ascii="宋体" w:eastAsia="宋体" w:hAnsi="宋体" w:cs="Times New Roman" w:hint="eastAsia"/>
          <w:sz w:val="24"/>
          <w:szCs w:val="24"/>
        </w:rPr>
        <w:t>自动控制开环控制</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2018</w:t>
      </w:r>
      <w:r w:rsidRPr="003B0918">
        <w:rPr>
          <w:rFonts w:ascii="宋体" w:eastAsia="宋体" w:hAnsi="宋体" w:cs="Times New Roman" w:hint="eastAsia"/>
          <w:sz w:val="24"/>
          <w:szCs w:val="24"/>
        </w:rPr>
        <w:t>年中国乌镇互联网大会上由搜狗和新华社合作推出的人工智能机器人，有板有眼的播报新闻，它以真实的新闻主播为原型，看上去和真人没什么区别，而且出错率比真人播报还低。下列说法中不恰当的是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机器人播报新闻也会出错，体现了技术的两面性</w:t>
      </w:r>
      <w:r w:rsidRPr="003B0918">
        <w:rPr>
          <w:rFonts w:ascii="宋体" w:eastAsia="宋体" w:hAnsi="宋体" w:cs="Times New Roman" w:hint="eastAsia"/>
          <w:sz w:val="24"/>
          <w:szCs w:val="24"/>
        </w:rPr>
        <w:br/>
        <w:t>B</w:t>
      </w:r>
      <w:r w:rsidRPr="003B0918">
        <w:rPr>
          <w:rFonts w:ascii="宋体" w:eastAsia="宋体" w:hAnsi="宋体" w:cs="Times New Roman" w:hint="eastAsia"/>
          <w:sz w:val="24"/>
          <w:szCs w:val="24"/>
        </w:rPr>
        <w:t>利用机器人播报新闻，体现了技术的创新性</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能替代播音员的播报工作，体现了技术具有解放人的作用</w:t>
      </w:r>
      <w:r w:rsidRPr="003B0918">
        <w:rPr>
          <w:rFonts w:ascii="宋体" w:eastAsia="宋体" w:hAnsi="宋体" w:cs="Times New Roman" w:hint="eastAsia"/>
          <w:sz w:val="24"/>
          <w:szCs w:val="24"/>
        </w:rPr>
        <w:br/>
        <w:t>D</w:t>
      </w:r>
      <w:r w:rsidRPr="003B0918">
        <w:rPr>
          <w:rFonts w:ascii="宋体" w:eastAsia="宋体" w:hAnsi="宋体" w:cs="Times New Roman" w:hint="eastAsia"/>
          <w:sz w:val="24"/>
          <w:szCs w:val="24"/>
        </w:rPr>
        <w:t>可以提升新闻播音水平，体现了技术在广播领域的重要作用</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某汽车零部件制造企业投入上亿元资金引入机器人</w:t>
      </w:r>
      <w:r w:rsidRPr="003B0918">
        <w:rPr>
          <w:rFonts w:ascii="宋体" w:eastAsia="宋体" w:hAnsi="宋体" w:cs="Times New Roman" w:hint="eastAsia"/>
          <w:sz w:val="24"/>
          <w:szCs w:val="24"/>
        </w:rPr>
        <w:t>生产线代替人工进行生</w:t>
      </w:r>
      <w:r w:rsidRPr="003B0918">
        <w:rPr>
          <w:rFonts w:ascii="宋体" w:eastAsia="宋体" w:hAnsi="宋体" w:cs="Times New Roman" w:hint="eastAsia"/>
          <w:sz w:val="24"/>
          <w:szCs w:val="24"/>
        </w:rPr>
        <w:lastRenderedPageBreak/>
        <w:t>产，替换下来的人员转为从事安装和研发工作，从而使企业由劳动密集型转化为自动加工创新型，每年大约增收</w:t>
      </w:r>
      <w:r w:rsidRPr="003B0918">
        <w:rPr>
          <w:rFonts w:ascii="宋体" w:eastAsia="宋体" w:hAnsi="宋体" w:cs="Times New Roman" w:hint="eastAsia"/>
          <w:sz w:val="24"/>
          <w:szCs w:val="24"/>
        </w:rPr>
        <w:t>4000</w:t>
      </w:r>
      <w:r w:rsidRPr="003B0918">
        <w:rPr>
          <w:rFonts w:ascii="宋体" w:eastAsia="宋体" w:hAnsi="宋体" w:cs="Times New Roman" w:hint="eastAsia"/>
          <w:sz w:val="24"/>
          <w:szCs w:val="24"/>
        </w:rPr>
        <w:t>万元。从流程优化的角度分析，这属于</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工期优化</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B</w:t>
      </w:r>
      <w:r w:rsidRPr="003B0918">
        <w:rPr>
          <w:rFonts w:ascii="宋体" w:eastAsia="宋体" w:hAnsi="宋体" w:cs="Times New Roman" w:hint="eastAsia"/>
          <w:sz w:val="24"/>
          <w:szCs w:val="24"/>
        </w:rPr>
        <w:t>工艺优化</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C</w:t>
      </w:r>
      <w:r w:rsidRPr="003B0918">
        <w:rPr>
          <w:rFonts w:ascii="宋体" w:eastAsia="宋体" w:hAnsi="宋体" w:cs="Times New Roman" w:hint="eastAsia"/>
          <w:sz w:val="24"/>
          <w:szCs w:val="24"/>
        </w:rPr>
        <w:t>技术优化</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成本优化</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等线" w:eastAsia="等线" w:hAnsi="等线" w:cs="Times New Roman"/>
          <w:noProof/>
          <w:szCs w:val="21"/>
        </w:rPr>
        <w:drawing>
          <wp:anchor distT="0" distB="0" distL="114300" distR="114300" simplePos="0" relativeHeight="251666432" behindDoc="0" locked="0" layoutInCell="1" allowOverlap="1">
            <wp:simplePos x="0" y="0"/>
            <wp:positionH relativeFrom="column">
              <wp:posOffset>3875405</wp:posOffset>
            </wp:positionH>
            <wp:positionV relativeFrom="paragraph">
              <wp:posOffset>32385</wp:posOffset>
            </wp:positionV>
            <wp:extent cx="2375535" cy="1898650"/>
            <wp:effectExtent l="0" t="0" r="0" b="0"/>
            <wp:wrapSquare wrapText="bothSides"/>
            <wp:docPr id="298" name="图片 298" descr="C:\Users\Admin\AppData\Local\Temp\ksohtml4928\wps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34844" name="图片 298" descr="C:\Users\Admin\AppData\Local\Temp\ksohtml4928\wps140.jpg"/>
                    <pic:cNvPicPr>
                      <a:picLocks noChangeAspect="1" noChangeArrowheads="1"/>
                    </pic:cNvPicPr>
                  </pic:nvPicPr>
                  <pic:blipFill>
                    <a:blip r:embed="rId9" cstate="print">
                      <a:grayscl/>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75535" cy="1898650"/>
                    </a:xfrm>
                    <a:prstGeom prst="rect">
                      <a:avLst/>
                    </a:prstGeom>
                    <a:noFill/>
                    <a:ln>
                      <a:noFill/>
                    </a:ln>
                  </pic:spPr>
                </pic:pic>
              </a:graphicData>
            </a:graphic>
          </wp:anchor>
        </w:drawing>
      </w:r>
      <w:r w:rsidRPr="003B0918">
        <w:rPr>
          <w:rFonts w:ascii="宋体" w:eastAsia="宋体" w:hAnsi="宋体" w:cs="Times New Roman" w:hint="eastAsia"/>
          <w:sz w:val="24"/>
          <w:szCs w:val="24"/>
        </w:rPr>
        <w:t>如图所示是一种金属材质车位锁，主要作用是防止自己的汽车车位被占用，它需要固定在地面上，与地面连接方式合理的是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焊接</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B</w:t>
      </w:r>
      <w:r w:rsidRPr="003B0918">
        <w:rPr>
          <w:rFonts w:ascii="宋体" w:eastAsia="宋体" w:hAnsi="宋体" w:cs="Times New Roman" w:hint="eastAsia"/>
          <w:sz w:val="24"/>
          <w:szCs w:val="24"/>
        </w:rPr>
        <w:t>榫接</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C</w:t>
      </w:r>
      <w:r w:rsidRPr="003B0918">
        <w:rPr>
          <w:rFonts w:ascii="宋体" w:eastAsia="宋体" w:hAnsi="宋体" w:cs="Times New Roman" w:hint="eastAsia"/>
          <w:sz w:val="24"/>
          <w:szCs w:val="24"/>
        </w:rPr>
        <w:t>铆接</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膨胀螺栓连接</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在日常生活中重心的位置是决定结构稳定性的一个重要因素，以下结构不是利用降低重心来增加其稳定性的是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r>
      <w:r w:rsidRPr="003B0918">
        <w:rPr>
          <w:rFonts w:ascii="宋体" w:eastAsia="宋体" w:hAnsi="宋体" w:cs="Times New Roman" w:hint="eastAsia"/>
          <w:sz w:val="24"/>
          <w:szCs w:val="24"/>
        </w:rPr>
        <w:t>A</w:t>
      </w:r>
      <w:r w:rsidRPr="003B0918">
        <w:rPr>
          <w:rFonts w:ascii="宋体" w:eastAsia="宋体" w:hAnsi="宋体" w:cs="Times New Roman" w:hint="eastAsia"/>
          <w:sz w:val="24"/>
          <w:szCs w:val="24"/>
        </w:rPr>
        <w:t>电风扇的底座</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B</w:t>
      </w:r>
      <w:r w:rsidRPr="003B0918">
        <w:rPr>
          <w:rFonts w:ascii="宋体" w:eastAsia="宋体" w:hAnsi="宋体" w:cs="Times New Roman" w:hint="eastAsia"/>
          <w:sz w:val="24"/>
          <w:szCs w:val="24"/>
        </w:rPr>
        <w:t>操场篮球架</w:t>
      </w:r>
      <w:r w:rsidRPr="003B0918">
        <w:rPr>
          <w:rFonts w:ascii="宋体" w:eastAsia="宋体" w:hAnsi="宋体" w:cs="Times New Roman"/>
          <w:sz w:val="24"/>
          <w:szCs w:val="24"/>
        </w:rPr>
        <w:tab/>
      </w:r>
      <w:r w:rsidRPr="003B0918">
        <w:rPr>
          <w:rFonts w:ascii="宋体" w:eastAsia="宋体" w:hAnsi="宋体" w:cs="Times New Roman"/>
          <w:sz w:val="24"/>
          <w:szCs w:val="24"/>
        </w:rPr>
        <w:tab/>
      </w:r>
    </w:p>
    <w:p w:rsidR="0000467D" w:rsidRPr="003B0918" w:rsidRDefault="0035587D" w:rsidP="0000467D">
      <w:pPr>
        <w:adjustRightInd w:val="0"/>
        <w:snapToGrid w:val="0"/>
        <w:spacing w:before="50" w:after="50"/>
        <w:ind w:left="42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C</w:t>
      </w:r>
      <w:r w:rsidRPr="003B0918">
        <w:rPr>
          <w:rFonts w:ascii="宋体" w:eastAsia="宋体" w:hAnsi="宋体" w:cs="Times New Roman" w:hint="eastAsia"/>
          <w:sz w:val="24"/>
          <w:szCs w:val="24"/>
        </w:rPr>
        <w:t>自行车的支撑架</w:t>
      </w:r>
      <w:r w:rsidRPr="003B0918">
        <w:rPr>
          <w:rFonts w:ascii="宋体" w:eastAsia="宋体" w:hAnsi="宋体" w:cs="Times New Roman"/>
          <w:sz w:val="24"/>
          <w:szCs w:val="24"/>
        </w:rPr>
        <w:tab/>
      </w: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不倒翁玩具</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如图所示，小张同学用松木料制作一款两用梯，将人字梯的一侧上翻后可形成直形梯，加工过程中不需要用的工具是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r>
      <w:r w:rsidRPr="003B0918">
        <w:rPr>
          <w:rFonts w:ascii="等线" w:eastAsia="等线" w:hAnsi="等线" w:cs="Times New Roman"/>
          <w:noProof/>
          <w:szCs w:val="21"/>
        </w:rPr>
        <w:drawing>
          <wp:inline distT="0" distB="0" distL="0" distR="0">
            <wp:extent cx="3281082" cy="1856065"/>
            <wp:effectExtent l="0" t="0" r="0" b="0"/>
            <wp:docPr id="297" name="图片 297" descr="C:\Users\Admin\AppData\Local\Temp\ksohtml4928\wps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04970" name="图片 297" descr="C:\Users\Admin\AppData\Local\Temp\ksohtml4928\wps14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81082" cy="1856065"/>
                    </a:xfrm>
                    <a:prstGeom prst="rect">
                      <a:avLst/>
                    </a:prstGeom>
                    <a:noFill/>
                    <a:ln>
                      <a:noFill/>
                    </a:ln>
                  </pic:spPr>
                </pic:pic>
              </a:graphicData>
            </a:graphic>
          </wp:inline>
        </w:drawing>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下列技术图样中，属于机械加工图的是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r>
      <w:r w:rsidRPr="003B0918">
        <w:rPr>
          <w:rFonts w:ascii="等线" w:eastAsia="等线" w:hAnsi="等线" w:cs="Times New Roman"/>
          <w:noProof/>
          <w:szCs w:val="21"/>
        </w:rPr>
        <w:drawing>
          <wp:inline distT="0" distB="0" distL="0" distR="0">
            <wp:extent cx="4819373" cy="1424762"/>
            <wp:effectExtent l="0" t="0" r="0" b="0"/>
            <wp:docPr id="296" name="图片 296" descr="C:\Users\Admin\AppData\Local\Temp\ksohtml4928\wps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29206" name="图片 296" descr="C:\Users\Admin\AppData\Local\Temp\ksohtml4928\wps14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89790" cy="1445580"/>
                    </a:xfrm>
                    <a:prstGeom prst="rect">
                      <a:avLst/>
                    </a:prstGeom>
                    <a:noFill/>
                    <a:ln>
                      <a:noFill/>
                    </a:ln>
                  </pic:spPr>
                </pic:pic>
              </a:graphicData>
            </a:graphic>
          </wp:inline>
        </w:drawing>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等线" w:eastAsia="等线" w:hAnsi="等线" w:cs="Times New Roman"/>
          <w:noProof/>
          <w:szCs w:val="21"/>
        </w:rPr>
        <w:drawing>
          <wp:anchor distT="0" distB="0" distL="114300" distR="114300" simplePos="0" relativeHeight="251665408" behindDoc="0" locked="0" layoutInCell="1" allowOverlap="1">
            <wp:simplePos x="0" y="0"/>
            <wp:positionH relativeFrom="column">
              <wp:posOffset>5002032</wp:posOffset>
            </wp:positionH>
            <wp:positionV relativeFrom="paragraph">
              <wp:posOffset>6985</wp:posOffset>
            </wp:positionV>
            <wp:extent cx="1138518" cy="1249107"/>
            <wp:effectExtent l="0" t="0" r="5080" b="8255"/>
            <wp:wrapSquare wrapText="bothSides"/>
            <wp:docPr id="295" name="图片 295" descr="C:\Users\Admin\AppData\Local\Temp\ksohtml4928\wps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7717" name="图片 295" descr="C:\Users\Admin\AppData\Local\Temp\ksohtml4928\wps14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8518" cy="1249107"/>
                    </a:xfrm>
                    <a:prstGeom prst="rect">
                      <a:avLst/>
                    </a:prstGeom>
                    <a:noFill/>
                    <a:ln>
                      <a:noFill/>
                    </a:ln>
                  </pic:spPr>
                </pic:pic>
              </a:graphicData>
            </a:graphic>
          </wp:anchor>
        </w:drawing>
      </w:r>
      <w:r w:rsidRPr="003B0918">
        <w:rPr>
          <w:rFonts w:ascii="宋体" w:eastAsia="宋体" w:hAnsi="宋体" w:cs="Times New Roman" w:hint="eastAsia"/>
          <w:sz w:val="24"/>
          <w:szCs w:val="24"/>
        </w:rPr>
        <w:t>如图所示是某零件的主视图，其作图比例为</w:t>
      </w:r>
      <w:r w:rsidRPr="003B0918">
        <w:rPr>
          <w:rFonts w:ascii="宋体" w:eastAsia="宋体" w:hAnsi="宋体" w:cs="Times New Roman" w:hint="eastAsia"/>
          <w:sz w:val="24"/>
          <w:szCs w:val="24"/>
        </w:rPr>
        <w:t>2</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1</w:t>
      </w:r>
      <w:r w:rsidRPr="003B0918">
        <w:rPr>
          <w:rFonts w:ascii="宋体" w:eastAsia="宋体" w:hAnsi="宋体" w:cs="Times New Roman" w:hint="eastAsia"/>
          <w:sz w:val="24"/>
          <w:szCs w:val="24"/>
        </w:rPr>
        <w:t>，则此零件底边实际长度为</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  15cm</w:t>
      </w:r>
      <w:r w:rsidRPr="003B0918">
        <w:rPr>
          <w:rFonts w:ascii="宋体" w:eastAsia="宋体" w:hAnsi="宋体" w:cs="Times New Roman" w:hint="eastAsia"/>
          <w:sz w:val="24"/>
          <w:szCs w:val="24"/>
        </w:rPr>
        <w:br/>
        <w:t>B  30cm</w:t>
      </w:r>
      <w:r w:rsidRPr="003B0918">
        <w:rPr>
          <w:rFonts w:ascii="宋体" w:eastAsia="宋体" w:hAnsi="宋体" w:cs="Times New Roman" w:hint="eastAsia"/>
          <w:sz w:val="24"/>
          <w:szCs w:val="24"/>
        </w:rPr>
        <w:br/>
        <w:t>C  30mm</w:t>
      </w:r>
      <w:r w:rsidRPr="003B0918">
        <w:rPr>
          <w:rFonts w:ascii="宋体" w:eastAsia="宋体" w:hAnsi="宋体" w:cs="Times New Roman" w:hint="eastAsia"/>
          <w:sz w:val="24"/>
          <w:szCs w:val="24"/>
        </w:rPr>
        <w:br/>
        <w:t>D  60mm</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下列属于科学活动的是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书架的设计</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B</w:t>
      </w:r>
      <w:r w:rsidRPr="003B0918">
        <w:rPr>
          <w:rFonts w:ascii="宋体" w:eastAsia="宋体" w:hAnsi="宋体" w:cs="Times New Roman" w:hint="eastAsia"/>
          <w:sz w:val="24"/>
          <w:szCs w:val="24"/>
        </w:rPr>
        <w:t>台灯的组装</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桥梁模型的制作</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万有引力的发现</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lastRenderedPageBreak/>
        <w:t>如图所示为某苗圃智能灌溉系统</w:t>
      </w:r>
      <w:r w:rsidRPr="003B0918">
        <w:rPr>
          <w:rFonts w:ascii="宋体" w:eastAsia="宋体" w:hAnsi="宋体" w:cs="Times New Roman" w:hint="eastAsia"/>
          <w:sz w:val="24"/>
          <w:szCs w:val="24"/>
        </w:rPr>
        <w:t>示意图。系统根据监测到的气象、土壤、植物等信息，控制灌溉设备工作，使土壤保持合适的湿度，从而达到节水节肥的目的。为了提高该系统的性能，需要进一步优化。下列不属于影响该系统优化的因素是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r>
      <w:r w:rsidRPr="003B0918">
        <w:rPr>
          <w:rFonts w:ascii="等线" w:eastAsia="等线" w:hAnsi="等线" w:cs="Times New Roman"/>
          <w:noProof/>
          <w:szCs w:val="21"/>
        </w:rPr>
        <w:drawing>
          <wp:inline distT="0" distB="0" distL="0" distR="0">
            <wp:extent cx="2813050" cy="1252220"/>
            <wp:effectExtent l="0" t="0" r="6350" b="5080"/>
            <wp:docPr id="294" name="图片 294" descr="C:\Users\Admin\AppData\Local\Temp\ksohtml4928\wps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42672" name="图片 294" descr="C:\Users\Admin\AppData\Local\Temp\ksohtml4928\wps14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13050" cy="1252220"/>
                    </a:xfrm>
                    <a:prstGeom prst="rect">
                      <a:avLst/>
                    </a:prstGeom>
                    <a:noFill/>
                    <a:ln>
                      <a:noFill/>
                    </a:ln>
                  </pic:spPr>
                </pic:pic>
              </a:graphicData>
            </a:graphic>
          </wp:inline>
        </w:drawing>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无线网络的传输质量</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p>
    <w:p w:rsidR="0000467D" w:rsidRPr="003B0918" w:rsidRDefault="0035587D" w:rsidP="0000467D">
      <w:pPr>
        <w:adjustRightInd w:val="0"/>
        <w:snapToGrid w:val="0"/>
        <w:spacing w:before="50" w:after="50"/>
        <w:ind w:left="42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B</w:t>
      </w:r>
      <w:r w:rsidRPr="003B0918">
        <w:rPr>
          <w:rFonts w:ascii="宋体" w:eastAsia="宋体" w:hAnsi="宋体" w:cs="Times New Roman" w:hint="eastAsia"/>
          <w:sz w:val="24"/>
          <w:szCs w:val="24"/>
        </w:rPr>
        <w:t>灌溉设备的产品质量</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天气和植物的生长特性</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p>
    <w:p w:rsidR="0000467D" w:rsidRPr="003B0918" w:rsidRDefault="0035587D" w:rsidP="0000467D">
      <w:pPr>
        <w:adjustRightInd w:val="0"/>
        <w:snapToGrid w:val="0"/>
        <w:spacing w:before="50" w:after="50"/>
        <w:ind w:left="42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对气象、土壤、植物的监测精度</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等线" w:eastAsia="等线" w:hAnsi="等线" w:cs="Times New Roman"/>
          <w:noProof/>
          <w:szCs w:val="21"/>
        </w:rPr>
        <w:drawing>
          <wp:anchor distT="0" distB="0" distL="114300" distR="114300" simplePos="0" relativeHeight="251659264" behindDoc="0" locked="0" layoutInCell="1" allowOverlap="1">
            <wp:simplePos x="0" y="0"/>
            <wp:positionH relativeFrom="column">
              <wp:posOffset>4233881</wp:posOffset>
            </wp:positionH>
            <wp:positionV relativeFrom="paragraph">
              <wp:posOffset>284741</wp:posOffset>
            </wp:positionV>
            <wp:extent cx="2127250" cy="1918335"/>
            <wp:effectExtent l="0" t="0" r="6350" b="5715"/>
            <wp:wrapSquare wrapText="bothSides"/>
            <wp:docPr id="293" name="图片 293" descr="C:\Users\Admin\AppData\Local\Temp\ksohtml4928\wps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41487" name="图片 293" descr="C:\Users\Admin\AppData\Local\Temp\ksohtml4928\wps145.jpg"/>
                    <pic:cNvPicPr>
                      <a:picLocks noChangeAspect="1" noChangeArrowheads="1"/>
                    </pic:cNvPicPr>
                  </pic:nvPicPr>
                  <pic:blipFill>
                    <a:blip r:embed="rId14"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xmlns:r="http://schemas.openxmlformats.org/officeDocument/2006/relationships" r:embed="rId15">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27250" cy="1918335"/>
                    </a:xfrm>
                    <a:prstGeom prst="rect">
                      <a:avLst/>
                    </a:prstGeom>
                    <a:noFill/>
                    <a:ln>
                      <a:noFill/>
                    </a:ln>
                  </pic:spPr>
                </pic:pic>
              </a:graphicData>
            </a:graphic>
          </wp:anchor>
        </w:drawing>
      </w:r>
      <w:r w:rsidRPr="003B0918">
        <w:rPr>
          <w:rFonts w:ascii="宋体" w:eastAsia="宋体" w:hAnsi="宋体" w:cs="Times New Roman" w:hint="eastAsia"/>
          <w:sz w:val="24"/>
          <w:szCs w:val="24"/>
        </w:rPr>
        <w:t>羽毛球拍从木质到铝合金，再到碳纤维，经历了一个漫长的过程，这体现了技术的（</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目的性</w:t>
      </w:r>
      <w:r w:rsidRPr="003B0918">
        <w:rPr>
          <w:rFonts w:ascii="宋体" w:eastAsia="宋体" w:hAnsi="宋体" w:cs="Times New Roman" w:hint="eastAsia"/>
          <w:sz w:val="24"/>
          <w:szCs w:val="24"/>
        </w:rPr>
        <w:t xml:space="preserve">   B.</w:t>
      </w:r>
      <w:r w:rsidRPr="003B0918">
        <w:rPr>
          <w:rFonts w:ascii="宋体" w:eastAsia="宋体" w:hAnsi="宋体" w:cs="Times New Roman" w:hint="eastAsia"/>
          <w:sz w:val="24"/>
          <w:szCs w:val="24"/>
        </w:rPr>
        <w:t>综合性</w:t>
      </w:r>
      <w:r w:rsidRPr="003B0918">
        <w:rPr>
          <w:rFonts w:ascii="宋体" w:eastAsia="宋体" w:hAnsi="宋体" w:cs="Times New Roman" w:hint="eastAsia"/>
          <w:sz w:val="24"/>
          <w:szCs w:val="24"/>
        </w:rPr>
        <w:t xml:space="preserve">    C.</w:t>
      </w:r>
      <w:r w:rsidRPr="003B0918">
        <w:rPr>
          <w:rFonts w:ascii="宋体" w:eastAsia="宋体" w:hAnsi="宋体" w:cs="Times New Roman" w:hint="eastAsia"/>
          <w:sz w:val="24"/>
          <w:szCs w:val="24"/>
        </w:rPr>
        <w:t>创新性</w:t>
      </w:r>
      <w:r w:rsidRPr="003B0918">
        <w:rPr>
          <w:rFonts w:ascii="宋体" w:eastAsia="宋体" w:hAnsi="宋体" w:cs="Times New Roman" w:hint="eastAsia"/>
          <w:sz w:val="24"/>
          <w:szCs w:val="24"/>
        </w:rPr>
        <w:t xml:space="preserve">    D.</w:t>
      </w:r>
      <w:r w:rsidRPr="003B0918">
        <w:rPr>
          <w:rFonts w:ascii="宋体" w:eastAsia="宋体" w:hAnsi="宋体" w:cs="Times New Roman" w:hint="eastAsia"/>
          <w:sz w:val="24"/>
          <w:szCs w:val="24"/>
        </w:rPr>
        <w:t>专利性</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在能源危机的时代，有一款电动汽车可依靠风力和太阳能</w:t>
      </w:r>
      <w:r w:rsidRPr="003B0918">
        <w:rPr>
          <w:rFonts w:ascii="宋体" w:eastAsia="宋体" w:hAnsi="宋体" w:cs="Times New Roman" w:hint="eastAsia"/>
          <w:sz w:val="24"/>
          <w:szCs w:val="24"/>
        </w:rPr>
        <w:t>运行。车顶部的太阳能电池板和一个风轮机为它提供了强大的动力。当风力和太阳能不充足时，一个后备电源输出装置能为汽车充电，足够它再行驶</w:t>
      </w:r>
      <w:r w:rsidRPr="003B0918">
        <w:rPr>
          <w:rFonts w:ascii="宋体" w:eastAsia="宋体" w:hAnsi="宋体" w:cs="Times New Roman" w:hint="eastAsia"/>
          <w:sz w:val="24"/>
          <w:szCs w:val="24"/>
        </w:rPr>
        <w:t>5</w:t>
      </w:r>
      <w:r w:rsidRPr="003B0918">
        <w:rPr>
          <w:rFonts w:ascii="宋体" w:eastAsia="宋体" w:hAnsi="宋体" w:cs="Times New Roman" w:hint="eastAsia"/>
          <w:sz w:val="24"/>
          <w:szCs w:val="24"/>
        </w:rPr>
        <w:t>小时。这种自驱式电动车体现了人们通过技术（</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br/>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利用自然</w:t>
      </w:r>
      <w:r w:rsidRPr="003B0918">
        <w:rPr>
          <w:rFonts w:ascii="宋体" w:eastAsia="宋体" w:hAnsi="宋体" w:cs="Times New Roman" w:hint="eastAsia"/>
          <w:sz w:val="24"/>
          <w:szCs w:val="24"/>
        </w:rPr>
        <w:t xml:space="preserve">   </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B.</w:t>
      </w:r>
      <w:r w:rsidRPr="003B0918">
        <w:rPr>
          <w:rFonts w:ascii="宋体" w:eastAsia="宋体" w:hAnsi="宋体" w:cs="Times New Roman" w:hint="eastAsia"/>
          <w:sz w:val="24"/>
          <w:szCs w:val="24"/>
        </w:rPr>
        <w:t>创造自然</w:t>
      </w:r>
      <w:r w:rsidRPr="003B0918">
        <w:rPr>
          <w:rFonts w:ascii="宋体" w:eastAsia="宋体" w:hAnsi="宋体" w:cs="Times New Roman" w:hint="eastAsia"/>
          <w:sz w:val="24"/>
          <w:szCs w:val="24"/>
        </w:rPr>
        <w:t xml:space="preserve">  </w:t>
      </w:r>
    </w:p>
    <w:p w:rsidR="0000467D" w:rsidRPr="003B0918" w:rsidRDefault="0035587D" w:rsidP="0000467D">
      <w:pPr>
        <w:adjustRightInd w:val="0"/>
        <w:snapToGrid w:val="0"/>
        <w:spacing w:before="50" w:after="50"/>
        <w:ind w:left="42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C.</w:t>
      </w:r>
      <w:r w:rsidRPr="003B0918">
        <w:rPr>
          <w:rFonts w:ascii="宋体" w:eastAsia="宋体" w:hAnsi="宋体" w:cs="Times New Roman" w:hint="eastAsia"/>
          <w:sz w:val="24"/>
          <w:szCs w:val="24"/>
        </w:rPr>
        <w:t>设计自然</w:t>
      </w:r>
      <w:r w:rsidRPr="003B0918">
        <w:rPr>
          <w:rFonts w:ascii="宋体" w:eastAsia="宋体" w:hAnsi="宋体" w:cs="Times New Roman" w:hint="eastAsia"/>
          <w:sz w:val="24"/>
          <w:szCs w:val="24"/>
        </w:rPr>
        <w:t xml:space="preserve">   </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改造自然</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由于不断追求更先进的电子产品</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美国人每年废弃</w:t>
      </w:r>
      <w:r w:rsidRPr="003B0918">
        <w:rPr>
          <w:rFonts w:ascii="宋体" w:eastAsia="宋体" w:hAnsi="宋体" w:cs="Times New Roman" w:hint="eastAsia"/>
          <w:sz w:val="24"/>
          <w:szCs w:val="24"/>
        </w:rPr>
        <w:t xml:space="preserve">5 </w:t>
      </w:r>
      <w:r w:rsidRPr="003B0918">
        <w:rPr>
          <w:rFonts w:ascii="宋体" w:eastAsia="宋体" w:hAnsi="宋体" w:cs="Times New Roman" w:hint="eastAsia"/>
          <w:sz w:val="24"/>
          <w:szCs w:val="24"/>
        </w:rPr>
        <w:t>000</w:t>
      </w:r>
      <w:r w:rsidRPr="003B0918">
        <w:rPr>
          <w:rFonts w:ascii="宋体" w:eastAsia="宋体" w:hAnsi="宋体" w:cs="Times New Roman" w:hint="eastAsia"/>
          <w:sz w:val="24"/>
          <w:szCs w:val="24"/>
        </w:rPr>
        <w:t>万台电脑和</w:t>
      </w:r>
      <w:r w:rsidRPr="003B0918">
        <w:rPr>
          <w:rFonts w:ascii="宋体" w:eastAsia="宋体" w:hAnsi="宋体" w:cs="Times New Roman" w:hint="eastAsia"/>
          <w:sz w:val="24"/>
          <w:szCs w:val="24"/>
        </w:rPr>
        <w:t>1.3</w:t>
      </w:r>
      <w:r w:rsidRPr="003B0918">
        <w:rPr>
          <w:rFonts w:ascii="宋体" w:eastAsia="宋体" w:hAnsi="宋体" w:cs="Times New Roman" w:hint="eastAsia"/>
          <w:sz w:val="24"/>
          <w:szCs w:val="24"/>
        </w:rPr>
        <w:t>亿部手机</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重量高达</w:t>
      </w:r>
      <w:r w:rsidRPr="003B0918">
        <w:rPr>
          <w:rFonts w:ascii="宋体" w:eastAsia="宋体" w:hAnsi="宋体" w:cs="Times New Roman" w:hint="eastAsia"/>
          <w:sz w:val="24"/>
          <w:szCs w:val="24"/>
        </w:rPr>
        <w:t>200</w:t>
      </w:r>
      <w:r w:rsidRPr="003B0918">
        <w:rPr>
          <w:rFonts w:ascii="宋体" w:eastAsia="宋体" w:hAnsi="宋体" w:cs="Times New Roman" w:hint="eastAsia"/>
          <w:sz w:val="24"/>
          <w:szCs w:val="24"/>
        </w:rPr>
        <w:t>万吨</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预计到</w:t>
      </w:r>
      <w:r w:rsidRPr="003B0918">
        <w:rPr>
          <w:rFonts w:ascii="宋体" w:eastAsia="宋体" w:hAnsi="宋体" w:cs="Times New Roman" w:hint="eastAsia"/>
          <w:sz w:val="24"/>
          <w:szCs w:val="24"/>
        </w:rPr>
        <w:t>2010</w:t>
      </w:r>
      <w:r w:rsidRPr="003B0918">
        <w:rPr>
          <w:rFonts w:ascii="宋体" w:eastAsia="宋体" w:hAnsi="宋体" w:cs="Times New Roman" w:hint="eastAsia"/>
          <w:sz w:val="24"/>
          <w:szCs w:val="24"/>
        </w:rPr>
        <w:t>年将增加到每年</w:t>
      </w:r>
      <w:r w:rsidRPr="003B0918">
        <w:rPr>
          <w:rFonts w:ascii="宋体" w:eastAsia="宋体" w:hAnsi="宋体" w:cs="Times New Roman" w:hint="eastAsia"/>
          <w:sz w:val="24"/>
          <w:szCs w:val="24"/>
        </w:rPr>
        <w:t>4</w:t>
      </w:r>
      <w:r w:rsidRPr="003B0918">
        <w:rPr>
          <w:rFonts w:ascii="宋体" w:eastAsia="宋体" w:hAnsi="宋体" w:cs="Times New Roman" w:hint="eastAsia"/>
          <w:sz w:val="24"/>
          <w:szCs w:val="24"/>
        </w:rPr>
        <w:t>亿件电子设备。美国环境保护局数据显示</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电脑</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电视机等电子垃圾中含有神经毒素和致癌物质</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如金属铅。其中铅含量占美国垃圾铅含量的</w:t>
      </w:r>
      <w:r w:rsidRPr="003B0918">
        <w:rPr>
          <w:rFonts w:ascii="宋体" w:eastAsia="宋体" w:hAnsi="宋体" w:cs="Times New Roman" w:hint="eastAsia"/>
          <w:sz w:val="24"/>
          <w:szCs w:val="24"/>
        </w:rPr>
        <w:t>40%,</w:t>
      </w:r>
      <w:r w:rsidRPr="003B0918">
        <w:rPr>
          <w:rFonts w:ascii="宋体" w:eastAsia="宋体" w:hAnsi="宋体" w:cs="Times New Roman" w:hint="eastAsia"/>
          <w:sz w:val="24"/>
          <w:szCs w:val="24"/>
        </w:rPr>
        <w:t>他们在美国和国外垃圾填埋场和河流中缓慢降解</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对水源和空气质量构成严重威胁。美国加利福尼亚州率先通过电子垃圾法规</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从</w:t>
      </w:r>
      <w:r w:rsidRPr="003B0918">
        <w:rPr>
          <w:rFonts w:ascii="宋体" w:eastAsia="宋体" w:hAnsi="宋体" w:cs="Times New Roman" w:hint="eastAsia"/>
          <w:sz w:val="24"/>
          <w:szCs w:val="24"/>
        </w:rPr>
        <w:t>2005</w:t>
      </w:r>
      <w:r w:rsidRPr="003B0918">
        <w:rPr>
          <w:rFonts w:ascii="宋体" w:eastAsia="宋体" w:hAnsi="宋体" w:cs="Times New Roman" w:hint="eastAsia"/>
          <w:sz w:val="24"/>
          <w:szCs w:val="24"/>
        </w:rPr>
        <w:t>年</w:t>
      </w:r>
      <w:r w:rsidRPr="003B0918">
        <w:rPr>
          <w:rFonts w:ascii="宋体" w:eastAsia="宋体" w:hAnsi="宋体" w:cs="Times New Roman" w:hint="eastAsia"/>
          <w:sz w:val="24"/>
          <w:szCs w:val="24"/>
        </w:rPr>
        <w:t>1</w:t>
      </w:r>
      <w:r w:rsidRPr="003B0918">
        <w:rPr>
          <w:rFonts w:ascii="宋体" w:eastAsia="宋体" w:hAnsi="宋体" w:cs="Times New Roman" w:hint="eastAsia"/>
          <w:sz w:val="24"/>
          <w:szCs w:val="24"/>
        </w:rPr>
        <w:t>月</w:t>
      </w:r>
      <w:r w:rsidRPr="003B0918">
        <w:rPr>
          <w:rFonts w:ascii="宋体" w:eastAsia="宋体" w:hAnsi="宋体" w:cs="Times New Roman" w:hint="eastAsia"/>
          <w:sz w:val="24"/>
          <w:szCs w:val="24"/>
        </w:rPr>
        <w:t>1</w:t>
      </w:r>
      <w:r w:rsidRPr="003B0918">
        <w:rPr>
          <w:rFonts w:ascii="宋体" w:eastAsia="宋体" w:hAnsi="宋体" w:cs="Times New Roman" w:hint="eastAsia"/>
          <w:sz w:val="24"/>
          <w:szCs w:val="24"/>
        </w:rPr>
        <w:t>日起</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每售出一台电脑或电视</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零售商必须向政府相关部门支付</w:t>
      </w:r>
      <w:r w:rsidRPr="003B0918">
        <w:rPr>
          <w:rFonts w:ascii="宋体" w:eastAsia="宋体" w:hAnsi="宋体" w:cs="Times New Roman" w:hint="eastAsia"/>
          <w:sz w:val="24"/>
          <w:szCs w:val="24"/>
        </w:rPr>
        <w:t>6~10</w:t>
      </w:r>
      <w:r w:rsidRPr="003B0918">
        <w:rPr>
          <w:rFonts w:ascii="宋体" w:eastAsia="宋体" w:hAnsi="宋体" w:cs="Times New Roman" w:hint="eastAsia"/>
          <w:sz w:val="24"/>
          <w:szCs w:val="24"/>
        </w:rPr>
        <w:t>美元</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用于回收相关废旧商品</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这个案例体现出</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支付回收费以后仍可以生产电子产品</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对公司生产没有任</w:t>
      </w:r>
      <w:r w:rsidRPr="003B0918">
        <w:rPr>
          <w:rFonts w:ascii="宋体" w:eastAsia="宋体" w:hAnsi="宋体" w:cs="Times New Roman" w:hint="eastAsia"/>
          <w:sz w:val="24"/>
          <w:szCs w:val="24"/>
        </w:rPr>
        <w:t>何影响</w:t>
      </w:r>
      <w:r w:rsidRPr="003B0918">
        <w:rPr>
          <w:rFonts w:ascii="宋体" w:eastAsia="宋体" w:hAnsi="宋体" w:cs="Times New Roman" w:hint="eastAsia"/>
          <w:sz w:val="24"/>
          <w:szCs w:val="24"/>
        </w:rPr>
        <w:br/>
        <w:t>B.</w:t>
      </w:r>
      <w:r w:rsidRPr="003B0918">
        <w:rPr>
          <w:rFonts w:ascii="宋体" w:eastAsia="宋体" w:hAnsi="宋体" w:cs="Times New Roman" w:hint="eastAsia"/>
          <w:sz w:val="24"/>
          <w:szCs w:val="24"/>
        </w:rPr>
        <w:t>回收废旧商品以后污染问题可以解决</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对于自然</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技术应该在利用的基础上加以保护</w:t>
      </w:r>
      <w:r w:rsidRPr="003B0918">
        <w:rPr>
          <w:rFonts w:ascii="宋体" w:eastAsia="宋体" w:hAnsi="宋体" w:cs="Times New Roman" w:hint="eastAsia"/>
          <w:sz w:val="24"/>
          <w:szCs w:val="24"/>
        </w:rPr>
        <w:br/>
        <w:t>D.</w:t>
      </w:r>
      <w:r w:rsidRPr="003B0918">
        <w:rPr>
          <w:rFonts w:ascii="宋体" w:eastAsia="宋体" w:hAnsi="宋体" w:cs="Times New Roman" w:hint="eastAsia"/>
          <w:sz w:val="24"/>
          <w:szCs w:val="24"/>
        </w:rPr>
        <w:t>技术发展速度过快会影响人与自然的关系</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为了降低治疗心血管疾病的风险，科学家设计出了血管机器人。该机器人外形如蝌蚪，动力由一个微型电机提供，能进入血管工作。该设计使得电机的直径缩小到</w:t>
      </w:r>
      <w:r w:rsidRPr="003B0918">
        <w:rPr>
          <w:rFonts w:ascii="宋体" w:eastAsia="宋体" w:hAnsi="宋体" w:cs="Times New Roman" w:hint="eastAsia"/>
          <w:sz w:val="24"/>
          <w:szCs w:val="24"/>
        </w:rPr>
        <w:t>1mm</w:t>
      </w:r>
      <w:r w:rsidRPr="003B0918">
        <w:rPr>
          <w:rFonts w:ascii="宋体" w:eastAsia="宋体" w:hAnsi="宋体" w:cs="Times New Roman" w:hint="eastAsia"/>
          <w:sz w:val="24"/>
          <w:szCs w:val="24"/>
        </w:rPr>
        <w:t>，甚至更小。该案例体现了（</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br/>
      </w:r>
      <w:r w:rsidRPr="003B0918">
        <w:rPr>
          <w:rFonts w:ascii="等线" w:eastAsia="等线" w:hAnsi="等线" w:cs="Times New Roman"/>
          <w:noProof/>
          <w:szCs w:val="21"/>
        </w:rPr>
        <w:lastRenderedPageBreak/>
        <w:drawing>
          <wp:inline distT="0" distB="0" distL="0" distR="0">
            <wp:extent cx="1891553" cy="1312720"/>
            <wp:effectExtent l="0" t="0" r="0" b="1905"/>
            <wp:docPr id="292" name="图片 292" descr="C:\Users\Admin\AppData\Local\Temp\ksohtml4928\wps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29454" name="图片 292" descr="C:\Users\Admin\AppData\Local\Temp\ksohtml4928\wps146.jpg"/>
                    <pic:cNvPicPr>
                      <a:picLocks noChangeAspect="1" noChangeArrowheads="1"/>
                    </pic:cNvPicPr>
                  </pic:nvPicPr>
                  <pic:blipFill>
                    <a:blip r:embed="rId16" cstate="print">
                      <a:grayscl/>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3617" cy="1321093"/>
                    </a:xfrm>
                    <a:prstGeom prst="rect">
                      <a:avLst/>
                    </a:prstGeom>
                    <a:noFill/>
                    <a:ln>
                      <a:noFill/>
                    </a:ln>
                  </pic:spPr>
                </pic:pic>
              </a:graphicData>
            </a:graphic>
          </wp:inline>
        </w:drawing>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有了电机微型化技术，就能实现血管机器人的设计</w:t>
      </w:r>
      <w:r w:rsidRPr="003B0918">
        <w:rPr>
          <w:rFonts w:ascii="宋体" w:eastAsia="宋体" w:hAnsi="宋体" w:cs="Times New Roman" w:hint="eastAsia"/>
          <w:sz w:val="24"/>
          <w:szCs w:val="24"/>
        </w:rPr>
        <w:br/>
        <w:t>B.</w:t>
      </w:r>
      <w:r w:rsidRPr="003B0918">
        <w:rPr>
          <w:rFonts w:ascii="宋体" w:eastAsia="宋体" w:hAnsi="宋体" w:cs="Times New Roman" w:hint="eastAsia"/>
          <w:sz w:val="24"/>
          <w:szCs w:val="24"/>
        </w:rPr>
        <w:t>新的设计会促进技术的革新，以满足新的设计需求</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设计对技术没有影响</w:t>
      </w:r>
      <w:r w:rsidRPr="003B0918">
        <w:rPr>
          <w:rFonts w:ascii="宋体" w:eastAsia="宋体" w:hAnsi="宋体" w:cs="Times New Roman" w:hint="eastAsia"/>
          <w:sz w:val="24"/>
          <w:szCs w:val="24"/>
        </w:rPr>
        <w:t xml:space="preserve">      </w:t>
      </w:r>
    </w:p>
    <w:p w:rsidR="0000467D" w:rsidRPr="003B0918" w:rsidRDefault="0035587D" w:rsidP="0000467D">
      <w:pPr>
        <w:adjustRightInd w:val="0"/>
        <w:snapToGrid w:val="0"/>
        <w:spacing w:before="50" w:after="50"/>
        <w:ind w:left="420"/>
        <w:jc w:val="left"/>
        <w:outlineLvl w:val="0"/>
        <w:rPr>
          <w:rFonts w:ascii="宋体" w:eastAsia="宋体" w:hAnsi="宋体" w:cs="Times New Roman"/>
          <w:sz w:val="24"/>
          <w:szCs w:val="24"/>
        </w:rPr>
      </w:pPr>
      <w:r w:rsidRPr="003B0918">
        <w:rPr>
          <w:rFonts w:ascii="等线" w:eastAsia="等线" w:hAnsi="等线" w:cs="Times New Roman"/>
          <w:noProof/>
          <w:szCs w:val="21"/>
        </w:rPr>
        <w:drawing>
          <wp:anchor distT="0" distB="0" distL="114300" distR="114300" simplePos="0" relativeHeight="251660288" behindDoc="0" locked="0" layoutInCell="1" allowOverlap="1">
            <wp:simplePos x="0" y="0"/>
            <wp:positionH relativeFrom="column">
              <wp:posOffset>4594033</wp:posOffset>
            </wp:positionH>
            <wp:positionV relativeFrom="paragraph">
              <wp:posOffset>-233827</wp:posOffset>
            </wp:positionV>
            <wp:extent cx="1657985" cy="1574800"/>
            <wp:effectExtent l="0" t="0" r="0" b="6350"/>
            <wp:wrapSquare wrapText="bothSides"/>
            <wp:docPr id="291" name="图片 291" descr="C:\Users\Admin\AppData\Local\Temp\ksohtml4928\wps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32569" name="图片 291" descr="C:\Users\Admin\AppData\Local\Temp\ksohtml4928\wps147.jpg"/>
                    <pic:cNvPicPr>
                      <a:picLocks noChangeAspect="1" noChangeArrowheads="1"/>
                    </pic:cNvPicPr>
                  </pic:nvPicPr>
                  <pic:blipFill>
                    <a:blip r:embed="rId17" cstate="print">
                      <a:grayscl/>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7985" cy="1574800"/>
                    </a:xfrm>
                    <a:prstGeom prst="rect">
                      <a:avLst/>
                    </a:prstGeom>
                    <a:noFill/>
                    <a:ln>
                      <a:noFill/>
                    </a:ln>
                  </pic:spPr>
                </pic:pic>
              </a:graphicData>
            </a:graphic>
          </wp:anchor>
        </w:drawing>
      </w: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技术对设计没有影响</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小丽家里烧开水的水壶特征：</w:t>
      </w:r>
      <w:r w:rsidRPr="003B0918">
        <w:rPr>
          <w:rFonts w:ascii="宋体" w:eastAsia="宋体" w:hAnsi="宋体" w:cs="Times New Roman" w:hint="eastAsia"/>
          <w:sz w:val="24"/>
          <w:szCs w:val="24"/>
        </w:rPr>
        <w:t>在壶嘴处有一个小鸟的形，水烧开时小鸟便发出叫声提醒人们注意。则（</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p>
    <w:p w:rsidR="0000467D" w:rsidRPr="003B0918" w:rsidRDefault="0035587D" w:rsidP="0000467D">
      <w:pPr>
        <w:adjustRightInd w:val="0"/>
        <w:snapToGrid w:val="0"/>
        <w:spacing w:before="50" w:after="50"/>
        <w:ind w:left="42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A.</w:t>
      </w:r>
      <w:r w:rsidRPr="003B0918">
        <w:rPr>
          <w:rFonts w:ascii="宋体" w:eastAsia="宋体" w:hAnsi="宋体" w:cs="Times New Roman" w:hint="eastAsia"/>
          <w:sz w:val="24"/>
          <w:szCs w:val="24"/>
        </w:rPr>
        <w:t>设计这个小鸟没有什么必要</w:t>
      </w:r>
      <w:r w:rsidRPr="003B0918">
        <w:rPr>
          <w:rFonts w:ascii="宋体" w:eastAsia="宋体" w:hAnsi="宋体" w:cs="Times New Roman" w:hint="eastAsia"/>
          <w:sz w:val="24"/>
          <w:szCs w:val="24"/>
        </w:rPr>
        <w:t xml:space="preserve">       </w:t>
      </w:r>
    </w:p>
    <w:p w:rsidR="0000467D" w:rsidRPr="003B0918" w:rsidRDefault="0035587D" w:rsidP="0000467D">
      <w:pPr>
        <w:adjustRightInd w:val="0"/>
        <w:snapToGrid w:val="0"/>
        <w:spacing w:before="50" w:after="50"/>
        <w:ind w:left="42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B.</w:t>
      </w:r>
      <w:r w:rsidRPr="003B0918">
        <w:rPr>
          <w:rFonts w:ascii="宋体" w:eastAsia="宋体" w:hAnsi="宋体" w:cs="Times New Roman" w:hint="eastAsia"/>
          <w:sz w:val="24"/>
          <w:szCs w:val="24"/>
        </w:rPr>
        <w:t>这个小鸟的设计只是为了美观</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小鸟的设计浪费了材料</w:t>
      </w:r>
      <w:r w:rsidRPr="003B0918">
        <w:rPr>
          <w:rFonts w:ascii="宋体" w:eastAsia="宋体" w:hAnsi="宋体" w:cs="Times New Roman" w:hint="eastAsia"/>
          <w:sz w:val="24"/>
          <w:szCs w:val="24"/>
        </w:rPr>
        <w:t xml:space="preserve">          </w:t>
      </w:r>
    </w:p>
    <w:p w:rsidR="0000467D" w:rsidRPr="003B0918" w:rsidRDefault="0035587D" w:rsidP="0000467D">
      <w:pPr>
        <w:adjustRightInd w:val="0"/>
        <w:snapToGrid w:val="0"/>
        <w:spacing w:before="50" w:after="50"/>
        <w:ind w:firstLine="42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小鸟的设计既增加了水壶的美观，又非常实用</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等线" w:eastAsia="等线" w:hAnsi="等线" w:cs="Times New Roman"/>
          <w:noProof/>
          <w:szCs w:val="21"/>
        </w:rPr>
        <w:drawing>
          <wp:anchor distT="0" distB="0" distL="114300" distR="114300" simplePos="0" relativeHeight="251661312" behindDoc="0" locked="0" layoutInCell="1" allowOverlap="1">
            <wp:simplePos x="0" y="0"/>
            <wp:positionH relativeFrom="column">
              <wp:posOffset>4066599</wp:posOffset>
            </wp:positionH>
            <wp:positionV relativeFrom="paragraph">
              <wp:posOffset>1686648</wp:posOffset>
            </wp:positionV>
            <wp:extent cx="2178050" cy="1508125"/>
            <wp:effectExtent l="0" t="0" r="0" b="0"/>
            <wp:wrapSquare wrapText="bothSides"/>
            <wp:docPr id="289" name="图片 289" descr="C:\Users\Admin\AppData\Local\Temp\ksohtml4928\wps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89903" name="图片 289" descr="C:\Users\Admin\AppData\Local\Temp\ksohtml4928\wps149.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78050" cy="1508125"/>
                    </a:xfrm>
                    <a:prstGeom prst="rect">
                      <a:avLst/>
                    </a:prstGeom>
                    <a:noFill/>
                    <a:ln>
                      <a:noFill/>
                    </a:ln>
                  </pic:spPr>
                </pic:pic>
              </a:graphicData>
            </a:graphic>
          </wp:anchor>
        </w:drawing>
      </w:r>
      <w:r w:rsidRPr="003B0918">
        <w:rPr>
          <w:rFonts w:ascii="宋体" w:eastAsia="宋体" w:hAnsi="宋体" w:cs="Times New Roman" w:hint="eastAsia"/>
          <w:sz w:val="24"/>
          <w:szCs w:val="24"/>
        </w:rPr>
        <w:t>某市国际会展中心由国外一家著名建筑公司承建，该公司聘请了英国一家排名世界前</w:t>
      </w:r>
      <w:r w:rsidRPr="003B0918">
        <w:rPr>
          <w:rFonts w:ascii="宋体" w:eastAsia="宋体" w:hAnsi="宋体" w:cs="Times New Roman" w:hint="eastAsia"/>
          <w:sz w:val="24"/>
          <w:szCs w:val="24"/>
        </w:rPr>
        <w:t>10</w:t>
      </w:r>
      <w:r w:rsidRPr="003B0918">
        <w:rPr>
          <w:rFonts w:ascii="宋体" w:eastAsia="宋体" w:hAnsi="宋体" w:cs="Times New Roman" w:hint="eastAsia"/>
          <w:sz w:val="24"/>
          <w:szCs w:val="24"/>
        </w:rPr>
        <w:t>位的著名设计公司负责工程设计。设计方案为：在市中心江边上竖立十几根长杆型钢柱，用十几条大钢索牵拉钢质架空屋顶，外表壮观，倒影水中，类似澳大利亚悉尼歌剧院。会展中心业务主管、总工程师是毕业于某城建学院的博士，她在检查该项设计方案时，发现两个问题：一是钢材用量大大超过同类建筑；二是钢索与钢柱应力过于集中，有安全隐患。经过反复的思考和核算，她毅然向英方提出更改设计意见。鉴于意见的科学合理，承建方接受了。新设计方案解决了上述问题，为国家节</w:t>
      </w:r>
      <w:r w:rsidRPr="003B0918">
        <w:rPr>
          <w:rFonts w:ascii="宋体" w:eastAsia="宋体" w:hAnsi="宋体" w:cs="Times New Roman" w:hint="eastAsia"/>
          <w:sz w:val="24"/>
          <w:szCs w:val="24"/>
        </w:rPr>
        <w:t>省了近亿元的资金。（</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这是一个在设计中成功运用经济性原则的典型案例</w:t>
      </w:r>
      <w:r w:rsidRPr="003B0918">
        <w:rPr>
          <w:rFonts w:ascii="宋体" w:eastAsia="宋体" w:hAnsi="宋体" w:cs="Times New Roman" w:hint="eastAsia"/>
          <w:sz w:val="24"/>
          <w:szCs w:val="24"/>
        </w:rPr>
        <w:br/>
        <w:t>B.</w:t>
      </w:r>
      <w:r w:rsidRPr="003B0918">
        <w:rPr>
          <w:rFonts w:ascii="宋体" w:eastAsia="宋体" w:hAnsi="宋体" w:cs="Times New Roman" w:hint="eastAsia"/>
          <w:sz w:val="24"/>
          <w:szCs w:val="24"/>
        </w:rPr>
        <w:t>这是一个在设计中成功运用安全性原则的典型案例</w:t>
      </w:r>
      <w:r w:rsidRPr="003B0918">
        <w:rPr>
          <w:rFonts w:ascii="宋体" w:eastAsia="宋体" w:hAnsi="宋体" w:cs="Times New Roman" w:hint="eastAsia"/>
          <w:sz w:val="24"/>
          <w:szCs w:val="24"/>
        </w:rPr>
        <w:br/>
        <w:t>C.</w:t>
      </w:r>
      <w:r w:rsidRPr="003B0918">
        <w:rPr>
          <w:rFonts w:ascii="宋体" w:eastAsia="宋体" w:hAnsi="宋体" w:cs="Times New Roman" w:hint="eastAsia"/>
          <w:sz w:val="24"/>
          <w:szCs w:val="24"/>
        </w:rPr>
        <w:t>这是一个在设计中成功运用科学性原则的典型案例</w:t>
      </w:r>
      <w:r w:rsidRPr="003B0918">
        <w:rPr>
          <w:rFonts w:ascii="宋体" w:eastAsia="宋体" w:hAnsi="宋体" w:cs="Times New Roman" w:hint="eastAsia"/>
          <w:sz w:val="24"/>
          <w:szCs w:val="24"/>
        </w:rPr>
        <w:br/>
        <w:t>D.</w:t>
      </w:r>
      <w:r w:rsidRPr="003B0918">
        <w:rPr>
          <w:rFonts w:ascii="宋体" w:eastAsia="宋体" w:hAnsi="宋体" w:cs="Times New Roman" w:hint="eastAsia"/>
          <w:sz w:val="24"/>
          <w:szCs w:val="24"/>
        </w:rPr>
        <w:t>这是一个在设计中成功运用客观性原则的典型案例</w:t>
      </w:r>
    </w:p>
    <w:p w:rsidR="0000467D" w:rsidRPr="003B0918" w:rsidRDefault="0035587D" w:rsidP="0000467D">
      <w:pPr>
        <w:numPr>
          <w:ilvl w:val="0"/>
          <w:numId w:val="1"/>
        </w:numPr>
        <w:adjustRightInd w:val="0"/>
        <w:snapToGrid w:val="0"/>
        <w:spacing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如图所示的尺寸标注中错误的是（</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等线" w:eastAsia="等线" w:hAnsi="等线" w:cs="Times New Roman"/>
          <w:noProof/>
          <w:szCs w:val="21"/>
        </w:rPr>
        <w:br/>
      </w:r>
      <w:r w:rsidRPr="003B0918">
        <w:rPr>
          <w:rFonts w:ascii="宋体" w:eastAsia="宋体" w:hAnsi="宋体" w:cs="Times New Roman" w:hint="eastAsia"/>
          <w:sz w:val="24"/>
          <w:szCs w:val="24"/>
        </w:rPr>
        <w:t>A.R20</w:t>
      </w:r>
      <w:r w:rsidRPr="003B0918">
        <w:rPr>
          <w:rFonts w:ascii="宋体" w:eastAsia="宋体" w:hAnsi="宋体" w:cs="Times New Roman" w:hint="eastAsia"/>
          <w:sz w:val="24"/>
          <w:szCs w:val="24"/>
        </w:rPr>
        <w:t>的标注</w:t>
      </w:r>
      <w:r w:rsidRPr="003B0918">
        <w:rPr>
          <w:rFonts w:ascii="宋体" w:eastAsia="宋体" w:hAnsi="宋体" w:cs="Times New Roman" w:hint="eastAsia"/>
          <w:sz w:val="24"/>
          <w:szCs w:val="24"/>
        </w:rPr>
        <w:t xml:space="preserve">   B.38</w:t>
      </w:r>
      <w:r w:rsidRPr="003B0918">
        <w:rPr>
          <w:rFonts w:ascii="宋体" w:eastAsia="宋体" w:hAnsi="宋体" w:cs="Times New Roman" w:hint="eastAsia"/>
          <w:sz w:val="24"/>
          <w:szCs w:val="24"/>
        </w:rPr>
        <w:t>的标注</w:t>
      </w:r>
      <w:r w:rsidRPr="003B0918">
        <w:rPr>
          <w:rFonts w:ascii="宋体" w:eastAsia="宋体" w:hAnsi="宋体" w:cs="Times New Roman" w:hint="eastAsia"/>
          <w:sz w:val="24"/>
          <w:szCs w:val="24"/>
        </w:rPr>
        <w:t xml:space="preserve">   </w:t>
      </w:r>
      <w:r w:rsidRPr="003B0918">
        <w:rPr>
          <w:rFonts w:ascii="宋体" w:eastAsia="宋体" w:hAnsi="宋体" w:cs="Times New Roman"/>
          <w:sz w:val="24"/>
          <w:szCs w:val="24"/>
        </w:rPr>
        <w:br/>
      </w:r>
      <w:r w:rsidRPr="003B0918">
        <w:rPr>
          <w:rFonts w:ascii="宋体" w:eastAsia="宋体" w:hAnsi="宋体" w:cs="Times New Roman" w:hint="eastAsia"/>
          <w:sz w:val="24"/>
          <w:szCs w:val="24"/>
        </w:rPr>
        <w:t>C.</w:t>
      </w:r>
      <w:r w:rsidRPr="003B0918">
        <w:rPr>
          <w:rFonts w:ascii="宋体" w:eastAsia="宋体" w:hAnsi="宋体" w:cs="Times New Roman" w:hint="eastAsia"/>
          <w:sz w:val="24"/>
          <w:szCs w:val="24"/>
        </w:rPr>
        <w:t>φ</w:t>
      </w:r>
      <w:r w:rsidRPr="003B0918">
        <w:rPr>
          <w:rFonts w:ascii="宋体" w:eastAsia="宋体" w:hAnsi="宋体" w:cs="Times New Roman" w:hint="eastAsia"/>
          <w:sz w:val="24"/>
          <w:szCs w:val="24"/>
        </w:rPr>
        <w:t>8</w:t>
      </w:r>
      <w:r w:rsidRPr="003B0918">
        <w:rPr>
          <w:rFonts w:ascii="宋体" w:eastAsia="宋体" w:hAnsi="宋体" w:cs="Times New Roman" w:hint="eastAsia"/>
          <w:sz w:val="24"/>
          <w:szCs w:val="24"/>
        </w:rPr>
        <w:t>的标注</w:t>
      </w:r>
      <w:r w:rsidRPr="003B0918">
        <w:rPr>
          <w:rFonts w:ascii="宋体" w:eastAsia="宋体" w:hAnsi="宋体" w:cs="Times New Roman" w:hint="eastAsia"/>
          <w:sz w:val="24"/>
          <w:szCs w:val="24"/>
        </w:rPr>
        <w:t xml:space="preserve">   D.</w:t>
      </w:r>
      <w:r w:rsidRPr="003B0918">
        <w:rPr>
          <w:rFonts w:ascii="宋体" w:eastAsia="宋体" w:hAnsi="宋体" w:cs="Times New Roman" w:hint="eastAsia"/>
          <w:sz w:val="24"/>
          <w:szCs w:val="24"/>
        </w:rPr>
        <w:t>φ</w:t>
      </w:r>
      <w:r w:rsidRPr="003B0918">
        <w:rPr>
          <w:rFonts w:ascii="宋体" w:eastAsia="宋体" w:hAnsi="宋体" w:cs="Times New Roman" w:hint="eastAsia"/>
          <w:sz w:val="24"/>
          <w:szCs w:val="24"/>
        </w:rPr>
        <w:t>20</w:t>
      </w:r>
      <w:r w:rsidRPr="003B0918">
        <w:rPr>
          <w:rFonts w:ascii="宋体" w:eastAsia="宋体" w:hAnsi="宋体" w:cs="Times New Roman" w:hint="eastAsia"/>
          <w:sz w:val="24"/>
          <w:szCs w:val="24"/>
        </w:rPr>
        <w:t>的标注</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收集设计信息的途径有：①用户调查；②专家咨询；③收听收看广播电视；④查阅图书资料；⑤浏览互联网。正确的途径有（</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①②③④⑤</w:t>
      </w:r>
      <w:r w:rsidRPr="003B0918">
        <w:rPr>
          <w:rFonts w:ascii="宋体" w:eastAsia="宋体" w:hAnsi="宋体" w:cs="Times New Roman" w:hint="eastAsia"/>
          <w:sz w:val="24"/>
          <w:szCs w:val="24"/>
        </w:rPr>
        <w:t xml:space="preserve">   B.</w:t>
      </w:r>
      <w:r w:rsidRPr="003B0918">
        <w:rPr>
          <w:rFonts w:ascii="宋体" w:eastAsia="宋体" w:hAnsi="宋体" w:cs="Times New Roman" w:hint="eastAsia"/>
          <w:sz w:val="24"/>
          <w:szCs w:val="24"/>
        </w:rPr>
        <w:t>①②④⑤</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 xml:space="preserve">  C.</w:t>
      </w:r>
      <w:r w:rsidRPr="003B0918">
        <w:rPr>
          <w:rFonts w:ascii="宋体" w:eastAsia="宋体" w:hAnsi="宋体" w:cs="Times New Roman" w:hint="eastAsia"/>
          <w:sz w:val="24"/>
          <w:szCs w:val="24"/>
        </w:rPr>
        <w:t>①②③④</w:t>
      </w:r>
      <w:r w:rsidRPr="003B0918">
        <w:rPr>
          <w:rFonts w:ascii="宋体" w:eastAsia="宋体" w:hAnsi="宋体" w:cs="Times New Roman" w:hint="eastAsia"/>
          <w:sz w:val="24"/>
          <w:szCs w:val="24"/>
        </w:rPr>
        <w:t xml:space="preserve">   D.</w:t>
      </w:r>
      <w:r w:rsidRPr="003B0918">
        <w:rPr>
          <w:rFonts w:ascii="宋体" w:eastAsia="宋体" w:hAnsi="宋体" w:cs="Times New Roman" w:hint="eastAsia"/>
          <w:sz w:val="24"/>
          <w:szCs w:val="24"/>
        </w:rPr>
        <w:t>①③④⑤</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某设计师设计出一图纸后，并标注其比例是</w:t>
      </w:r>
      <w:r w:rsidRPr="003B0918">
        <w:rPr>
          <w:rFonts w:ascii="宋体" w:eastAsia="宋体" w:hAnsi="宋体" w:cs="Times New Roman" w:hint="eastAsia"/>
          <w:sz w:val="24"/>
          <w:szCs w:val="24"/>
        </w:rPr>
        <w:t>10:1</w:t>
      </w:r>
      <w:r w:rsidRPr="003B0918">
        <w:rPr>
          <w:rFonts w:ascii="宋体" w:eastAsia="宋体" w:hAnsi="宋体" w:cs="Times New Roman" w:hint="eastAsia"/>
          <w:sz w:val="24"/>
          <w:szCs w:val="24"/>
        </w:rPr>
        <w:t>，某边长的实际长度是</w:t>
      </w:r>
      <w:r w:rsidRPr="003B0918">
        <w:rPr>
          <w:rFonts w:ascii="宋体" w:eastAsia="宋体" w:hAnsi="宋体" w:cs="Times New Roman" w:hint="eastAsia"/>
          <w:sz w:val="24"/>
          <w:szCs w:val="24"/>
        </w:rPr>
        <w:t>200cm</w:t>
      </w:r>
      <w:r w:rsidRPr="003B0918">
        <w:rPr>
          <w:rFonts w:ascii="宋体" w:eastAsia="宋体" w:hAnsi="宋体" w:cs="Times New Roman" w:hint="eastAsia"/>
          <w:sz w:val="24"/>
          <w:szCs w:val="24"/>
        </w:rPr>
        <w:t>。我们在图形中标注此边长时，应标注（</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br/>
        <w:t>A.20    B.20cm    C.2000    D.200</w:t>
      </w:r>
    </w:p>
    <w:p w:rsidR="0000467D" w:rsidRPr="003B0918" w:rsidRDefault="0035587D" w:rsidP="0000467D">
      <w:pPr>
        <w:numPr>
          <w:ilvl w:val="0"/>
          <w:numId w:val="1"/>
        </w:numPr>
        <w:adjustRightInd w:val="0"/>
        <w:snapToGrid w:val="0"/>
        <w:spacing w:before="50" w:after="50"/>
        <w:jc w:val="left"/>
        <w:outlineLvl w:val="0"/>
        <w:rPr>
          <w:rFonts w:ascii="宋体" w:eastAsia="宋体" w:hAnsi="宋体" w:cs="Times New Roman"/>
          <w:sz w:val="24"/>
          <w:szCs w:val="24"/>
        </w:rPr>
      </w:pPr>
      <w:r w:rsidRPr="003B0918">
        <w:rPr>
          <w:rFonts w:ascii="宋体" w:eastAsia="宋体" w:hAnsi="宋体" w:cs="Times New Roman"/>
          <w:noProof/>
          <w:sz w:val="24"/>
          <w:szCs w:val="21"/>
        </w:rPr>
        <w:drawing>
          <wp:anchor distT="0" distB="0" distL="114300" distR="114300" simplePos="0" relativeHeight="251663360" behindDoc="0" locked="0" layoutInCell="1" allowOverlap="1">
            <wp:simplePos x="0" y="0"/>
            <wp:positionH relativeFrom="column">
              <wp:posOffset>4380496</wp:posOffset>
            </wp:positionH>
            <wp:positionV relativeFrom="paragraph">
              <wp:posOffset>1414868</wp:posOffset>
            </wp:positionV>
            <wp:extent cx="1876425" cy="1285875"/>
            <wp:effectExtent l="0" t="0" r="0" b="0"/>
            <wp:wrapSquare wrapText="bothSides"/>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76425" cy="1285875"/>
                    </a:xfrm>
                    <a:prstGeom prst="rect">
                      <a:avLst/>
                    </a:prstGeom>
                    <a:noFill/>
                    <a:ln>
                      <a:noFill/>
                    </a:ln>
                  </pic:spPr>
                </pic:pic>
              </a:graphicData>
            </a:graphic>
          </wp:anchor>
        </w:drawing>
      </w:r>
      <w:r w:rsidRPr="003B0918">
        <w:rPr>
          <w:rFonts w:ascii="宋体" w:eastAsia="宋体" w:hAnsi="宋体" w:cs="Times New Roman" w:hint="eastAsia"/>
          <w:sz w:val="24"/>
          <w:szCs w:val="24"/>
        </w:rPr>
        <w:t>小明在维修铁栅栏门时需要一节细钢管，下面工具中适合截取、加工这段钢管的工具是（</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br/>
      </w:r>
      <w:r w:rsidRPr="003B0918">
        <w:rPr>
          <w:rFonts w:ascii="等线" w:eastAsia="等线" w:hAnsi="等线" w:cs="Times New Roman"/>
          <w:noProof/>
          <w:szCs w:val="21"/>
        </w:rPr>
        <w:lastRenderedPageBreak/>
        <w:drawing>
          <wp:inline distT="0" distB="0" distL="0" distR="0">
            <wp:extent cx="5277485" cy="954405"/>
            <wp:effectExtent l="0" t="0" r="0" b="0"/>
            <wp:docPr id="288" name="图片 288" descr="C:\Users\Admin\AppData\Local\Temp\ksohtml4928\wps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10405" name="图片 288" descr="C:\Users\Admin\AppData\Local\Temp\ksohtml4928\wps150.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7485" cy="954405"/>
                    </a:xfrm>
                    <a:prstGeom prst="rect">
                      <a:avLst/>
                    </a:prstGeom>
                    <a:noFill/>
                    <a:ln>
                      <a:noFill/>
                    </a:ln>
                  </pic:spPr>
                </pic:pic>
              </a:graphicData>
            </a:graphic>
          </wp:inline>
        </w:drawing>
      </w:r>
      <w:r w:rsidRPr="003B0918">
        <w:rPr>
          <w:rFonts w:ascii="宋体" w:eastAsia="宋体" w:hAnsi="宋体" w:cs="Times New Roman" w:hint="eastAsia"/>
          <w:sz w:val="24"/>
          <w:szCs w:val="24"/>
        </w:rPr>
        <w:br/>
        <w:t>A.</w:t>
      </w:r>
      <w:r w:rsidRPr="003B0918">
        <w:rPr>
          <w:rFonts w:ascii="宋体" w:eastAsia="宋体" w:hAnsi="宋体" w:cs="Times New Roman" w:hint="eastAsia"/>
          <w:sz w:val="24"/>
          <w:szCs w:val="24"/>
        </w:rPr>
        <w:t>①③⑥</w:t>
      </w:r>
      <w:r w:rsidRPr="003B0918">
        <w:rPr>
          <w:rFonts w:ascii="宋体" w:eastAsia="宋体" w:hAnsi="宋体" w:cs="Times New Roman" w:hint="eastAsia"/>
          <w:sz w:val="24"/>
          <w:szCs w:val="24"/>
        </w:rPr>
        <w:t xml:space="preserve">    B.</w:t>
      </w:r>
      <w:r w:rsidRPr="003B0918">
        <w:rPr>
          <w:rFonts w:ascii="宋体" w:eastAsia="宋体" w:hAnsi="宋体" w:cs="Times New Roman" w:hint="eastAsia"/>
          <w:sz w:val="24"/>
          <w:szCs w:val="24"/>
        </w:rPr>
        <w:t>③④⑥</w:t>
      </w:r>
      <w:r w:rsidRPr="003B0918">
        <w:rPr>
          <w:rFonts w:ascii="宋体" w:eastAsia="宋体" w:hAnsi="宋体" w:cs="Times New Roman" w:hint="eastAsia"/>
          <w:sz w:val="24"/>
          <w:szCs w:val="24"/>
        </w:rPr>
        <w:t xml:space="preserve">    C.</w:t>
      </w:r>
      <w:r w:rsidRPr="003B0918">
        <w:rPr>
          <w:rFonts w:ascii="宋体" w:eastAsia="宋体" w:hAnsi="宋体" w:cs="Times New Roman" w:hint="eastAsia"/>
          <w:sz w:val="24"/>
          <w:szCs w:val="24"/>
        </w:rPr>
        <w:t>①③④</w:t>
      </w:r>
      <w:r w:rsidRPr="003B0918">
        <w:rPr>
          <w:rFonts w:ascii="宋体" w:eastAsia="宋体" w:hAnsi="宋体" w:cs="Times New Roman" w:hint="eastAsia"/>
          <w:sz w:val="24"/>
          <w:szCs w:val="24"/>
        </w:rPr>
        <w:t xml:space="preserve">    D.</w:t>
      </w:r>
      <w:r w:rsidRPr="003B0918">
        <w:rPr>
          <w:rFonts w:ascii="宋体" w:eastAsia="宋体" w:hAnsi="宋体" w:cs="Times New Roman" w:hint="eastAsia"/>
          <w:sz w:val="24"/>
          <w:szCs w:val="24"/>
        </w:rPr>
        <w:t>②⑤⑥</w:t>
      </w:r>
    </w:p>
    <w:p w:rsidR="0000467D" w:rsidRPr="003B0918" w:rsidRDefault="0035587D" w:rsidP="0000467D">
      <w:pPr>
        <w:numPr>
          <w:ilvl w:val="0"/>
          <w:numId w:val="1"/>
        </w:numPr>
        <w:jc w:val="left"/>
        <w:outlineLvl w:val="0"/>
        <w:rPr>
          <w:rFonts w:ascii="宋体" w:eastAsia="宋体" w:hAnsi="宋体" w:cs="Times New Roman"/>
          <w:sz w:val="24"/>
          <w:szCs w:val="24"/>
        </w:rPr>
      </w:pPr>
      <w:r w:rsidRPr="003B0918">
        <w:rPr>
          <w:rFonts w:ascii="宋体" w:eastAsia="宋体" w:hAnsi="宋体" w:cs="Times New Roman"/>
          <w:sz w:val="24"/>
          <w:szCs w:val="24"/>
        </w:rPr>
        <w:t>“</w:t>
      </w:r>
      <w:r w:rsidRPr="003B0918">
        <w:rPr>
          <w:rFonts w:ascii="宋体" w:eastAsia="宋体" w:hAnsi="宋体" w:cs="Times New Roman"/>
          <w:sz w:val="24"/>
          <w:szCs w:val="24"/>
        </w:rPr>
        <w:t>新材科之王</w:t>
      </w:r>
      <w:r w:rsidRPr="003B0918">
        <w:rPr>
          <w:rFonts w:ascii="宋体" w:eastAsia="宋体" w:hAnsi="宋体" w:cs="Times New Roman"/>
          <w:sz w:val="24"/>
          <w:szCs w:val="24"/>
        </w:rPr>
        <w:t>”</w:t>
      </w:r>
      <w:r w:rsidRPr="003B0918">
        <w:rPr>
          <w:rFonts w:ascii="宋体" w:eastAsia="宋体" w:hAnsi="宋体" w:cs="Times New Roman"/>
          <w:sz w:val="24"/>
          <w:szCs w:val="24"/>
        </w:rPr>
        <w:t>石墨烯，是一种从石墨材料中剥离出的单层碳原子面材科。它具有极强的韧性、优良的导电性和导热性、重量轻、强度大</w:t>
      </w:r>
      <w:r w:rsidRPr="003B0918">
        <w:rPr>
          <w:rFonts w:ascii="宋体" w:eastAsia="宋体" w:hAnsi="宋体" w:cs="Times New Roman"/>
          <w:sz w:val="24"/>
          <w:szCs w:val="24"/>
        </w:rPr>
        <w:t>等优点，综合考虑石墨烯的特点，</w:t>
      </w:r>
      <w:r w:rsidRPr="003B0918">
        <w:rPr>
          <w:rFonts w:ascii="宋体" w:eastAsia="宋体" w:hAnsi="宋体" w:cs="Times New Roman" w:hint="eastAsia"/>
          <w:sz w:val="24"/>
          <w:szCs w:val="24"/>
        </w:rPr>
        <w:t>分析其用途不正确的是（</w:t>
      </w:r>
      <w:r w:rsidRPr="003B0918">
        <w:rPr>
          <w:rFonts w:ascii="宋体" w:eastAsia="宋体" w:hAnsi="宋体" w:cs="Times New Roman" w:hint="eastAsia"/>
          <w:sz w:val="24"/>
          <w:szCs w:val="24"/>
        </w:rPr>
        <w:tab/>
      </w:r>
      <w:r w:rsidRPr="003B0918">
        <w:rPr>
          <w:rFonts w:ascii="宋体" w:eastAsia="宋体" w:hAnsi="宋体" w:cs="Times New Roman" w:hint="eastAsia"/>
          <w:sz w:val="24"/>
          <w:szCs w:val="24"/>
        </w:rPr>
        <w:tab/>
      </w:r>
      <w:r w:rsidRPr="003B0918">
        <w:rPr>
          <w:rFonts w:ascii="宋体" w:eastAsia="宋体" w:hAnsi="宋体" w:cs="Times New Roman" w:hint="eastAsia"/>
          <w:sz w:val="24"/>
          <w:szCs w:val="24"/>
        </w:rPr>
        <w:t>）。</w:t>
      </w:r>
      <w:r w:rsidRPr="003B0918">
        <w:rPr>
          <w:rFonts w:ascii="宋体" w:eastAsia="宋体" w:hAnsi="宋体" w:cs="Times New Roman"/>
          <w:sz w:val="24"/>
          <w:szCs w:val="24"/>
        </w:rPr>
        <w:br/>
        <w:t>A</w:t>
      </w:r>
      <w:r w:rsidRPr="003B0918">
        <w:rPr>
          <w:rFonts w:ascii="宋体" w:eastAsia="宋体" w:hAnsi="宋体" w:cs="Times New Roman"/>
          <w:sz w:val="24"/>
          <w:szCs w:val="24"/>
        </w:rPr>
        <w:t>大容量轻便电池</w:t>
      </w:r>
      <w:r w:rsidRPr="003B0918">
        <w:rPr>
          <w:rFonts w:ascii="宋体" w:eastAsia="宋体" w:hAnsi="宋体" w:cs="Times New Roman" w:hint="eastAsia"/>
          <w:sz w:val="24"/>
          <w:szCs w:val="24"/>
        </w:rPr>
        <w:t xml:space="preserve">    </w:t>
      </w:r>
      <w:r w:rsidRPr="003B0918">
        <w:rPr>
          <w:rFonts w:ascii="宋体" w:eastAsia="宋体" w:hAnsi="宋体" w:cs="Times New Roman"/>
          <w:sz w:val="24"/>
          <w:szCs w:val="24"/>
        </w:rPr>
        <w:t>B</w:t>
      </w:r>
      <w:r w:rsidRPr="003B0918">
        <w:rPr>
          <w:rFonts w:ascii="宋体" w:eastAsia="宋体" w:hAnsi="宋体" w:cs="Times New Roman"/>
          <w:sz w:val="24"/>
          <w:szCs w:val="24"/>
        </w:rPr>
        <w:t>远距离输电线</w:t>
      </w:r>
      <w:r w:rsidRPr="003B0918">
        <w:rPr>
          <w:rFonts w:ascii="宋体" w:eastAsia="宋体" w:hAnsi="宋体" w:cs="Times New Roman" w:hint="eastAsia"/>
          <w:sz w:val="24"/>
          <w:szCs w:val="24"/>
        </w:rPr>
        <w:t xml:space="preserve">    </w:t>
      </w:r>
      <w:r w:rsidRPr="003B0918">
        <w:rPr>
          <w:rFonts w:ascii="宋体" w:eastAsia="宋体" w:hAnsi="宋体" w:cs="Times New Roman"/>
          <w:sz w:val="24"/>
          <w:szCs w:val="24"/>
        </w:rPr>
        <w:br/>
        <w:t>C</w:t>
      </w:r>
      <w:r w:rsidRPr="003B0918">
        <w:rPr>
          <w:rFonts w:ascii="宋体" w:eastAsia="宋体" w:hAnsi="宋体" w:cs="Times New Roman"/>
          <w:sz w:val="24"/>
          <w:szCs w:val="24"/>
        </w:rPr>
        <w:t>保温隔热材料</w:t>
      </w:r>
      <w:r w:rsidRPr="003B0918">
        <w:rPr>
          <w:rFonts w:ascii="宋体" w:eastAsia="宋体" w:hAnsi="宋体" w:cs="Times New Roman" w:hint="eastAsia"/>
          <w:sz w:val="24"/>
          <w:szCs w:val="24"/>
        </w:rPr>
        <w:t xml:space="preserve">   </w:t>
      </w:r>
      <w:r w:rsidRPr="003B0918">
        <w:rPr>
          <w:rFonts w:ascii="宋体" w:eastAsia="宋体" w:hAnsi="宋体" w:cs="Times New Roman"/>
          <w:sz w:val="24"/>
          <w:szCs w:val="24"/>
        </w:rPr>
        <w:t xml:space="preserve">   D</w:t>
      </w:r>
      <w:r w:rsidRPr="003B0918">
        <w:rPr>
          <w:rFonts w:ascii="宋体" w:eastAsia="宋体" w:hAnsi="宋体" w:cs="Times New Roman"/>
          <w:sz w:val="24"/>
          <w:szCs w:val="24"/>
        </w:rPr>
        <w:t>坚固的防弹衣</w:t>
      </w:r>
    </w:p>
    <w:p w:rsidR="0000467D" w:rsidRPr="003B0918" w:rsidRDefault="0035587D" w:rsidP="0000467D">
      <w:pPr>
        <w:outlineLvl w:val="0"/>
        <w:rPr>
          <w:rFonts w:ascii="黑体" w:eastAsia="黑体" w:hAnsi="黑体" w:cs="Times New Roman"/>
          <w:sz w:val="24"/>
          <w:szCs w:val="24"/>
        </w:rPr>
      </w:pPr>
      <w:r w:rsidRPr="003B0918">
        <w:rPr>
          <w:rFonts w:ascii="黑体" w:eastAsia="黑体" w:hAnsi="黑体" w:cs="Times New Roman" w:hint="eastAsia"/>
          <w:sz w:val="24"/>
          <w:szCs w:val="24"/>
        </w:rPr>
        <w:t>二、不定项选择题</w:t>
      </w:r>
      <w:r w:rsidRPr="003B0918">
        <w:rPr>
          <w:rFonts w:ascii="黑体" w:eastAsia="黑体" w:hAnsi="黑体" w:cs="Times New Roman" w:hint="eastAsia"/>
          <w:sz w:val="24"/>
          <w:szCs w:val="24"/>
        </w:rPr>
        <w:t>(3</w:t>
      </w:r>
      <w:r w:rsidRPr="003B0918">
        <w:rPr>
          <w:rFonts w:ascii="黑体" w:eastAsia="黑体" w:hAnsi="黑体" w:cs="Times New Roman" w:hint="eastAsia"/>
          <w:sz w:val="24"/>
          <w:szCs w:val="24"/>
        </w:rPr>
        <w:t>小题，每小题</w:t>
      </w:r>
      <w:r w:rsidRPr="003B0918">
        <w:rPr>
          <w:rFonts w:ascii="黑体" w:eastAsia="黑体" w:hAnsi="黑体" w:cs="Times New Roman" w:hint="eastAsia"/>
          <w:sz w:val="24"/>
          <w:szCs w:val="24"/>
        </w:rPr>
        <w:t>5</w:t>
      </w:r>
      <w:r w:rsidRPr="003B0918">
        <w:rPr>
          <w:rFonts w:ascii="黑体" w:eastAsia="黑体" w:hAnsi="黑体" w:cs="Times New Roman" w:hint="eastAsia"/>
          <w:sz w:val="24"/>
          <w:szCs w:val="24"/>
        </w:rPr>
        <w:t>分，满分</w:t>
      </w:r>
      <w:r w:rsidRPr="003B0918">
        <w:rPr>
          <w:rFonts w:ascii="黑体" w:eastAsia="黑体" w:hAnsi="黑体" w:cs="Times New Roman" w:hint="eastAsia"/>
          <w:sz w:val="24"/>
          <w:szCs w:val="24"/>
        </w:rPr>
        <w:t>15</w:t>
      </w:r>
      <w:r w:rsidRPr="003B0918">
        <w:rPr>
          <w:rFonts w:ascii="黑体" w:eastAsia="黑体" w:hAnsi="黑体" w:cs="Times New Roman" w:hint="eastAsia"/>
          <w:sz w:val="24"/>
          <w:szCs w:val="24"/>
        </w:rPr>
        <w:t>分</w:t>
      </w:r>
      <w:r w:rsidRPr="003B0918">
        <w:rPr>
          <w:rFonts w:ascii="黑体" w:eastAsia="黑体" w:hAnsi="黑体" w:cs="Times New Roman" w:hint="eastAsia"/>
          <w:sz w:val="24"/>
          <w:szCs w:val="24"/>
        </w:rPr>
        <w:t>)</w:t>
      </w:r>
    </w:p>
    <w:p w:rsidR="0000467D" w:rsidRPr="003B0918" w:rsidRDefault="0035587D" w:rsidP="0035587D">
      <w:pPr>
        <w:snapToGrid w:val="0"/>
        <w:spacing w:beforeLines="50" w:afterLines="50"/>
        <w:outlineLvl w:val="0"/>
        <w:rPr>
          <w:rFonts w:ascii="宋体" w:eastAsia="宋体" w:hAnsi="宋体" w:cs="Times New Roman"/>
          <w:sz w:val="24"/>
          <w:szCs w:val="24"/>
        </w:rPr>
      </w:pPr>
      <w:r w:rsidRPr="003B0918">
        <w:rPr>
          <w:rFonts w:ascii="宋体" w:eastAsia="宋体" w:hAnsi="宋体" w:cs="Times New Roman" w:hint="eastAsia"/>
          <w:sz w:val="24"/>
          <w:szCs w:val="24"/>
        </w:rPr>
        <w:t>1</w:t>
      </w:r>
      <w:r w:rsidRPr="003B0918">
        <w:rPr>
          <w:rFonts w:ascii="宋体" w:eastAsia="宋体" w:hAnsi="宋体" w:cs="Times New Roman"/>
          <w:sz w:val="24"/>
          <w:szCs w:val="24"/>
        </w:rPr>
        <w:t>.</w:t>
      </w:r>
      <w:r w:rsidRPr="003B0918">
        <w:rPr>
          <w:rFonts w:ascii="宋体" w:eastAsia="宋体" w:hAnsi="宋体" w:cs="Times New Roman" w:hint="eastAsia"/>
          <w:sz w:val="24"/>
          <w:szCs w:val="24"/>
        </w:rPr>
        <w:t>如图所示是电热水器温度自动控制系统的构成示意图。当热电偶检测到箱内水温低于设定值时，控制电路控制加热丝工作，加热储水箱中的水，待水温达到设定值止工作，使箱内水温保持在设定温度。下列关于该控制系统的说法正确的是</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r>
      <w:r w:rsidRPr="003B0918">
        <w:rPr>
          <w:rFonts w:ascii="宋体" w:eastAsia="宋体" w:hAnsi="宋体" w:cs="Times New Roman"/>
          <w:noProof/>
          <w:sz w:val="24"/>
          <w:szCs w:val="24"/>
        </w:rPr>
        <w:drawing>
          <wp:inline distT="0" distB="0" distL="0" distR="0">
            <wp:extent cx="3191435" cy="2175263"/>
            <wp:effectExtent l="0" t="0" r="0" b="0"/>
            <wp:docPr id="287" name="图片 287" descr="C:\Users\Admin\AppData\Local\Temp\ksohtml4928\wps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5675" name="图片 287" descr="C:\Users\Admin\AppData\Local\Temp\ksohtml4928\wps151.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15097" cy="2191391"/>
                    </a:xfrm>
                    <a:prstGeom prst="rect">
                      <a:avLst/>
                    </a:prstGeom>
                    <a:noFill/>
                    <a:ln>
                      <a:noFill/>
                    </a:ln>
                  </pic:spPr>
                </pic:pic>
              </a:graphicData>
            </a:graphic>
          </wp:inline>
        </w:drawing>
      </w:r>
      <w:r w:rsidRPr="003B0918">
        <w:rPr>
          <w:rFonts w:ascii="宋体" w:eastAsia="宋体" w:hAnsi="宋体" w:cs="Times New Roman" w:hint="eastAsia"/>
          <w:sz w:val="24"/>
          <w:szCs w:val="24"/>
        </w:rPr>
        <w:br/>
        <w:t xml:space="preserve">A  </w:t>
      </w:r>
      <w:r w:rsidRPr="003B0918">
        <w:rPr>
          <w:rFonts w:ascii="宋体" w:eastAsia="宋体" w:hAnsi="宋体" w:cs="Times New Roman" w:hint="eastAsia"/>
          <w:sz w:val="24"/>
          <w:szCs w:val="24"/>
        </w:rPr>
        <w:t>被控对象是加热丝</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 xml:space="preserve">B  </w:t>
      </w:r>
      <w:r w:rsidRPr="003B0918">
        <w:rPr>
          <w:rFonts w:ascii="宋体" w:eastAsia="宋体" w:hAnsi="宋体" w:cs="Times New Roman" w:hint="eastAsia"/>
          <w:sz w:val="24"/>
          <w:szCs w:val="24"/>
        </w:rPr>
        <w:t>被控量是箱内水温</w:t>
      </w:r>
      <w:r w:rsidRPr="003B0918">
        <w:rPr>
          <w:rFonts w:ascii="宋体" w:eastAsia="宋体" w:hAnsi="宋体" w:cs="Times New Roman" w:hint="eastAsia"/>
          <w:sz w:val="24"/>
          <w:szCs w:val="24"/>
        </w:rPr>
        <w:br/>
        <w:t xml:space="preserve">C  </w:t>
      </w:r>
      <w:r w:rsidRPr="003B0918">
        <w:rPr>
          <w:rFonts w:ascii="宋体" w:eastAsia="宋体" w:hAnsi="宋体" w:cs="Times New Roman" w:hint="eastAsia"/>
          <w:sz w:val="24"/>
          <w:szCs w:val="24"/>
        </w:rPr>
        <w:t>执行器是热电偶</w:t>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sz w:val="24"/>
          <w:szCs w:val="24"/>
        </w:rPr>
        <w:tab/>
      </w:r>
      <w:r w:rsidRPr="003B0918">
        <w:rPr>
          <w:rFonts w:ascii="宋体" w:eastAsia="宋体" w:hAnsi="宋体" w:cs="Times New Roman" w:hint="eastAsia"/>
          <w:sz w:val="24"/>
          <w:szCs w:val="24"/>
        </w:rPr>
        <w:t>D</w:t>
      </w:r>
      <w:r w:rsidRPr="003B0918">
        <w:rPr>
          <w:rFonts w:ascii="宋体" w:eastAsia="宋体" w:hAnsi="宋体" w:cs="Times New Roman" w:hint="eastAsia"/>
          <w:sz w:val="24"/>
          <w:szCs w:val="24"/>
        </w:rPr>
        <w:t xml:space="preserve">  </w:t>
      </w:r>
      <w:r w:rsidRPr="003B0918">
        <w:rPr>
          <w:rFonts w:ascii="宋体" w:eastAsia="宋体" w:hAnsi="宋体" w:cs="Times New Roman" w:hint="eastAsia"/>
          <w:sz w:val="24"/>
          <w:szCs w:val="24"/>
        </w:rPr>
        <w:t>控制器是控制电路</w:t>
      </w:r>
    </w:p>
    <w:p w:rsidR="0000467D" w:rsidRPr="003B0918" w:rsidRDefault="0035587D" w:rsidP="0035587D">
      <w:pPr>
        <w:widowControl/>
        <w:snapToGrid w:val="0"/>
        <w:spacing w:beforeLines="50" w:afterLines="50"/>
        <w:jc w:val="left"/>
        <w:outlineLvl w:val="0"/>
        <w:rPr>
          <w:rFonts w:ascii="宋体" w:eastAsia="宋体" w:hAnsi="宋体" w:cs="Times New Roman"/>
          <w:sz w:val="24"/>
          <w:szCs w:val="21"/>
        </w:rPr>
      </w:pPr>
      <w:r w:rsidRPr="003B0918">
        <w:rPr>
          <w:rFonts w:ascii="宋体" w:eastAsia="宋体" w:hAnsi="宋体" w:cs="Times New Roman" w:hint="eastAsia"/>
          <w:sz w:val="24"/>
          <w:szCs w:val="24"/>
        </w:rPr>
        <w:lastRenderedPageBreak/>
        <w:t>2</w:t>
      </w:r>
      <w:r w:rsidRPr="003B0918">
        <w:rPr>
          <w:rFonts w:ascii="宋体" w:eastAsia="宋体" w:hAnsi="宋体" w:cs="Times New Roman"/>
          <w:sz w:val="24"/>
          <w:szCs w:val="24"/>
        </w:rPr>
        <w:t>.</w:t>
      </w:r>
      <w:r w:rsidRPr="003B0918">
        <w:rPr>
          <w:rFonts w:ascii="宋体" w:eastAsia="宋体" w:hAnsi="宋体" w:cs="Times New Roman" w:hint="eastAsia"/>
          <w:sz w:val="24"/>
          <w:szCs w:val="24"/>
        </w:rPr>
        <w:t>如图所示是某厂生产管理的流程图，下面对该流程的分析正确的是</w:t>
      </w:r>
      <w:r w:rsidRPr="003B0918">
        <w:rPr>
          <w:rFonts w:ascii="宋体" w:eastAsia="宋体" w:hAnsi="宋体" w:cs="Times New Roman" w:hint="eastAsia"/>
          <w:sz w:val="24"/>
          <w:szCs w:val="24"/>
        </w:rPr>
        <w:t>()</w:t>
      </w:r>
      <w:r w:rsidRPr="003B0918">
        <w:rPr>
          <w:rFonts w:ascii="宋体" w:eastAsia="宋体" w:hAnsi="宋体" w:cs="Times New Roman" w:hint="eastAsia"/>
          <w:sz w:val="24"/>
          <w:szCs w:val="24"/>
        </w:rPr>
        <w:br/>
      </w:r>
      <w:r w:rsidRPr="003B0918">
        <w:rPr>
          <w:rFonts w:ascii="宋体" w:eastAsia="宋体" w:hAnsi="宋体" w:cs="Times New Roman"/>
          <w:noProof/>
          <w:sz w:val="24"/>
          <w:szCs w:val="24"/>
        </w:rPr>
        <w:drawing>
          <wp:inline distT="0" distB="0" distL="0" distR="0">
            <wp:extent cx="5175059" cy="4189228"/>
            <wp:effectExtent l="0" t="0" r="0" b="0"/>
            <wp:docPr id="286" name="图片 286" descr="C:\Users\Admin\AppData\Local\Temp\ksohtml4928\wps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44721" name="图片 286" descr="C:\Users\Admin\AppData\Local\Temp\ksohtml4928\wps152.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31007" cy="4234518"/>
                    </a:xfrm>
                    <a:prstGeom prst="rect">
                      <a:avLst/>
                    </a:prstGeom>
                    <a:noFill/>
                    <a:ln>
                      <a:noFill/>
                    </a:ln>
                  </pic:spPr>
                </pic:pic>
              </a:graphicData>
            </a:graphic>
          </wp:inline>
        </w:drawing>
      </w:r>
      <w:r w:rsidRPr="003B0918">
        <w:rPr>
          <w:rFonts w:ascii="宋体" w:eastAsia="宋体" w:hAnsi="宋体" w:cs="Times New Roman" w:hint="eastAsia"/>
          <w:sz w:val="24"/>
          <w:szCs w:val="24"/>
        </w:rPr>
        <w:br/>
        <w:t xml:space="preserve">A  </w:t>
      </w:r>
      <w:r w:rsidRPr="003B0918">
        <w:rPr>
          <w:rFonts w:ascii="宋体" w:eastAsia="宋体" w:hAnsi="宋体" w:cs="Times New Roman" w:hint="eastAsia"/>
          <w:sz w:val="24"/>
          <w:szCs w:val="24"/>
        </w:rPr>
        <w:t>样板指示书、客户订单和主生产计划是串行工序</w:t>
      </w:r>
      <w:r w:rsidRPr="003B0918">
        <w:rPr>
          <w:rFonts w:ascii="宋体" w:eastAsia="宋体" w:hAnsi="宋体" w:cs="Times New Roman" w:hint="eastAsia"/>
          <w:sz w:val="24"/>
          <w:szCs w:val="24"/>
        </w:rPr>
        <w:br/>
        <w:t xml:space="preserve">B  </w:t>
      </w:r>
      <w:r w:rsidRPr="003B0918">
        <w:rPr>
          <w:rFonts w:ascii="宋体" w:eastAsia="宋体" w:hAnsi="宋体" w:cs="Times New Roman" w:hint="eastAsia"/>
          <w:sz w:val="24"/>
          <w:szCs w:val="24"/>
        </w:rPr>
        <w:t>委外加工单、车间生产单和采购订单是并行工序</w:t>
      </w:r>
      <w:r w:rsidRPr="003B0918">
        <w:rPr>
          <w:rFonts w:ascii="宋体" w:eastAsia="宋体" w:hAnsi="宋体" w:cs="Times New Roman" w:hint="eastAsia"/>
          <w:sz w:val="24"/>
          <w:szCs w:val="24"/>
        </w:rPr>
        <w:br/>
        <w:t xml:space="preserve">C  </w:t>
      </w:r>
      <w:r w:rsidRPr="003B0918">
        <w:rPr>
          <w:rFonts w:ascii="宋体" w:eastAsia="宋体" w:hAnsi="宋体" w:cs="Times New Roman" w:hint="eastAsia"/>
          <w:sz w:val="24"/>
          <w:szCs w:val="24"/>
        </w:rPr>
        <w:t>生产环节几个部门同时工作，提高了效率</w:t>
      </w:r>
      <w:r w:rsidRPr="003B0918">
        <w:rPr>
          <w:rFonts w:ascii="宋体" w:eastAsia="宋体" w:hAnsi="宋体" w:cs="Times New Roman" w:hint="eastAsia"/>
          <w:sz w:val="24"/>
          <w:szCs w:val="24"/>
        </w:rPr>
        <w:br/>
        <w:t xml:space="preserve">D  </w:t>
      </w:r>
      <w:r w:rsidRPr="003B0918">
        <w:rPr>
          <w:rFonts w:ascii="宋体" w:eastAsia="宋体" w:hAnsi="宋体" w:cs="Times New Roman" w:hint="eastAsia"/>
          <w:sz w:val="24"/>
          <w:szCs w:val="24"/>
        </w:rPr>
        <w:t>采购订单可以放到客户订单之前完成，提前做好准备</w:t>
      </w:r>
    </w:p>
    <w:p w:rsidR="0000467D" w:rsidRPr="003B0918" w:rsidRDefault="0035587D" w:rsidP="0035587D">
      <w:pPr>
        <w:widowControl/>
        <w:snapToGrid w:val="0"/>
        <w:spacing w:beforeLines="50" w:afterLines="5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3</w:t>
      </w:r>
      <w:r w:rsidRPr="003B0918">
        <w:rPr>
          <w:rFonts w:ascii="宋体" w:eastAsia="宋体" w:hAnsi="宋体" w:cs="Times New Roman"/>
          <w:sz w:val="24"/>
          <w:szCs w:val="24"/>
        </w:rPr>
        <w:t>.</w:t>
      </w:r>
      <w:r w:rsidRPr="003B0918">
        <w:rPr>
          <w:rFonts w:ascii="宋体" w:eastAsia="宋体" w:hAnsi="宋体" w:cs="Times New Roman" w:hint="eastAsia"/>
          <w:kern w:val="0"/>
          <w:sz w:val="24"/>
          <w:szCs w:val="24"/>
        </w:rPr>
        <w:t>如图所示是一款可以控制水流量的节水龙头，拉起手柄至不同的刻度，可以控制不同的出水量，从而避免浪费。下列有关节水水龙头系统优化的说法中，合理的是（</w:t>
      </w:r>
      <w:r w:rsidRPr="003B0918">
        <w:rPr>
          <w:rFonts w:ascii="宋体" w:eastAsia="宋体" w:hAnsi="宋体" w:cs="Times New Roman" w:hint="eastAsia"/>
          <w:kern w:val="0"/>
          <w:sz w:val="24"/>
          <w:szCs w:val="24"/>
        </w:rPr>
        <w:t xml:space="preserve">    </w:t>
      </w:r>
      <w:r w:rsidRPr="003B0918">
        <w:rPr>
          <w:rFonts w:ascii="宋体" w:eastAsia="宋体" w:hAnsi="宋体" w:cs="Times New Roman" w:hint="eastAsia"/>
          <w:kern w:val="0"/>
          <w:sz w:val="24"/>
          <w:szCs w:val="24"/>
        </w:rPr>
        <w:t>）</w:t>
      </w:r>
      <w:r w:rsidRPr="003B0918">
        <w:rPr>
          <w:rFonts w:ascii="宋体" w:eastAsia="宋体" w:hAnsi="宋体" w:cs="Times New Roman"/>
          <w:kern w:val="0"/>
          <w:sz w:val="24"/>
          <w:szCs w:val="24"/>
        </w:rPr>
        <w:br/>
      </w:r>
      <w:r w:rsidRPr="003B0918">
        <w:rPr>
          <w:rFonts w:ascii="宋体" w:eastAsia="宋体" w:hAnsi="宋体" w:cs="Times New Roman"/>
          <w:noProof/>
          <w:sz w:val="24"/>
          <w:szCs w:val="24"/>
        </w:rPr>
        <w:drawing>
          <wp:inline distT="0" distB="0" distL="0" distR="0">
            <wp:extent cx="318135" cy="318135"/>
            <wp:effectExtent l="0" t="0" r="0" b="0"/>
            <wp:docPr id="285" name="图片 285" descr="C:\Users\Admin\AppData\Local\Temp\ksohtml4928\wps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8545" name="图片 285" descr="C:\Users\Admin\AppData\Local\Temp\ksohtml4928\wps153.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8135" cy="318135"/>
                    </a:xfrm>
                    <a:prstGeom prst="rect">
                      <a:avLst/>
                    </a:prstGeom>
                    <a:noFill/>
                    <a:ln>
                      <a:noFill/>
                    </a:ln>
                  </pic:spPr>
                </pic:pic>
              </a:graphicData>
            </a:graphic>
          </wp:inline>
        </w:drawing>
      </w:r>
      <w:r w:rsidRPr="003B0918">
        <w:rPr>
          <w:rFonts w:ascii="宋体" w:eastAsia="宋体" w:hAnsi="宋体" w:cs="Times New Roman"/>
          <w:noProof/>
          <w:sz w:val="24"/>
          <w:szCs w:val="24"/>
        </w:rPr>
        <w:drawing>
          <wp:inline distT="0" distB="0" distL="0" distR="0">
            <wp:extent cx="3810000" cy="1868487"/>
            <wp:effectExtent l="0" t="0" r="0" b="0"/>
            <wp:docPr id="284" name="图片 284" descr="C:\Users\Admin\AppData\Local\Temp\ksohtml4928\wps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78651" name="图片 284" descr="C:\Users\Admin\AppData\Local\Temp\ksohtml4928\wps154.jpg"/>
                    <pic:cNvPicPr>
                      <a:picLocks noChangeAspect="1" noChangeArrowheads="1"/>
                    </pic:cNvPicPr>
                  </pic:nvPicPr>
                  <pic:blipFill>
                    <a:blip r:embed="rId24" cstate="print">
                      <a:grayscl/>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39937" cy="1883168"/>
                    </a:xfrm>
                    <a:prstGeom prst="rect">
                      <a:avLst/>
                    </a:prstGeom>
                    <a:noFill/>
                    <a:ln>
                      <a:noFill/>
                    </a:ln>
                  </pic:spPr>
                </pic:pic>
              </a:graphicData>
            </a:graphic>
          </wp:inline>
        </w:drawing>
      </w:r>
      <w:r w:rsidRPr="003B0918">
        <w:rPr>
          <w:rFonts w:ascii="宋体" w:eastAsia="宋体" w:hAnsi="宋体" w:cs="Times New Roman"/>
          <w:kern w:val="0"/>
          <w:sz w:val="24"/>
          <w:szCs w:val="24"/>
        </w:rPr>
        <w:br/>
      </w:r>
      <w:r w:rsidRPr="003B0918">
        <w:rPr>
          <w:rFonts w:ascii="宋体" w:eastAsia="宋体" w:hAnsi="宋体" w:cs="Times New Roman" w:hint="eastAsia"/>
          <w:kern w:val="0"/>
          <w:sz w:val="24"/>
          <w:szCs w:val="24"/>
        </w:rPr>
        <w:t>A.</w:t>
      </w:r>
      <w:r w:rsidRPr="003B0918">
        <w:rPr>
          <w:rFonts w:ascii="宋体" w:eastAsia="宋体" w:hAnsi="宋体" w:cs="Times New Roman" w:hint="eastAsia"/>
          <w:kern w:val="0"/>
          <w:sz w:val="24"/>
          <w:szCs w:val="24"/>
        </w:rPr>
        <w:t>在水龙头上增加了带刻度的提起手柄，降低了水龙头的生产成本</w:t>
      </w:r>
      <w:r w:rsidRPr="003B0918">
        <w:rPr>
          <w:rFonts w:ascii="宋体" w:eastAsia="宋体" w:hAnsi="宋体" w:cs="Times New Roman"/>
          <w:kern w:val="0"/>
          <w:sz w:val="24"/>
          <w:szCs w:val="24"/>
        </w:rPr>
        <w:br/>
      </w:r>
      <w:r w:rsidRPr="003B0918">
        <w:rPr>
          <w:rFonts w:ascii="宋体" w:eastAsia="宋体" w:hAnsi="宋体" w:cs="Times New Roman" w:hint="eastAsia"/>
          <w:kern w:val="0"/>
          <w:sz w:val="24"/>
          <w:szCs w:val="24"/>
        </w:rPr>
        <w:t>B.</w:t>
      </w:r>
      <w:r w:rsidRPr="003B0918">
        <w:rPr>
          <w:rFonts w:ascii="宋体" w:eastAsia="宋体" w:hAnsi="宋体" w:cs="Times New Roman" w:hint="eastAsia"/>
          <w:kern w:val="0"/>
          <w:sz w:val="24"/>
          <w:szCs w:val="24"/>
        </w:rPr>
        <w:t>该系统通过改变原有节水龙头中的要素来实现系统优化</w:t>
      </w:r>
      <w:r w:rsidRPr="003B0918">
        <w:rPr>
          <w:rFonts w:ascii="宋体" w:eastAsia="宋体" w:hAnsi="宋体" w:cs="Times New Roman"/>
          <w:kern w:val="0"/>
          <w:sz w:val="24"/>
          <w:szCs w:val="24"/>
        </w:rPr>
        <w:br/>
      </w:r>
      <w:r w:rsidRPr="003B0918">
        <w:rPr>
          <w:rFonts w:ascii="宋体" w:eastAsia="宋体" w:hAnsi="宋体" w:cs="Times New Roman" w:hint="eastAsia"/>
          <w:kern w:val="0"/>
          <w:sz w:val="24"/>
          <w:szCs w:val="24"/>
        </w:rPr>
        <w:t>C.</w:t>
      </w:r>
      <w:r w:rsidRPr="003B0918">
        <w:rPr>
          <w:rFonts w:ascii="宋体" w:eastAsia="宋体" w:hAnsi="宋体" w:cs="Times New Roman" w:hint="eastAsia"/>
          <w:kern w:val="0"/>
          <w:sz w:val="24"/>
          <w:szCs w:val="24"/>
        </w:rPr>
        <w:t>该系统优化以控制用水量为目的</w:t>
      </w:r>
      <w:r w:rsidRPr="003B0918">
        <w:rPr>
          <w:rFonts w:ascii="宋体" w:eastAsia="宋体" w:hAnsi="宋体" w:cs="Times New Roman"/>
          <w:kern w:val="0"/>
          <w:sz w:val="24"/>
          <w:szCs w:val="24"/>
        </w:rPr>
        <w:br/>
      </w:r>
      <w:r w:rsidRPr="003B0918">
        <w:rPr>
          <w:rFonts w:ascii="宋体" w:eastAsia="宋体" w:hAnsi="宋体" w:cs="Times New Roman" w:hint="eastAsia"/>
          <w:kern w:val="0"/>
          <w:sz w:val="24"/>
          <w:szCs w:val="24"/>
        </w:rPr>
        <w:t>D.</w:t>
      </w:r>
      <w:r w:rsidRPr="003B0918">
        <w:rPr>
          <w:rFonts w:ascii="宋体" w:eastAsia="宋体" w:hAnsi="宋体" w:cs="Times New Roman" w:hint="eastAsia"/>
          <w:kern w:val="0"/>
          <w:sz w:val="24"/>
          <w:szCs w:val="24"/>
        </w:rPr>
        <w:t>自来水的水压是水龙头出水量控制优化的</w:t>
      </w:r>
    </w:p>
    <w:p w:rsidR="0000467D" w:rsidRPr="003B0918" w:rsidRDefault="0035587D" w:rsidP="0035587D">
      <w:pPr>
        <w:snapToGrid w:val="0"/>
        <w:spacing w:beforeLines="50" w:afterLines="50"/>
        <w:outlineLvl w:val="0"/>
        <w:rPr>
          <w:rFonts w:ascii="黑体" w:eastAsia="黑体" w:hAnsi="黑体" w:cs="Times New Roman"/>
          <w:sz w:val="24"/>
          <w:szCs w:val="24"/>
        </w:rPr>
      </w:pPr>
      <w:r w:rsidRPr="003B0918">
        <w:rPr>
          <w:rFonts w:ascii="黑体" w:eastAsia="黑体" w:hAnsi="黑体" w:cs="Times New Roman" w:hint="eastAsia"/>
          <w:sz w:val="24"/>
          <w:szCs w:val="24"/>
        </w:rPr>
        <w:t>三、判断题</w:t>
      </w:r>
      <w:r w:rsidRPr="003B0918">
        <w:rPr>
          <w:rFonts w:ascii="黑体" w:eastAsia="黑体" w:hAnsi="黑体" w:cs="Times New Roman" w:hint="eastAsia"/>
          <w:sz w:val="24"/>
          <w:szCs w:val="24"/>
        </w:rPr>
        <w:t>(5</w:t>
      </w:r>
      <w:r w:rsidRPr="003B0918">
        <w:rPr>
          <w:rFonts w:ascii="黑体" w:eastAsia="黑体" w:hAnsi="黑体" w:cs="Times New Roman" w:hint="eastAsia"/>
          <w:sz w:val="24"/>
          <w:szCs w:val="24"/>
        </w:rPr>
        <w:t>小题，每小题</w:t>
      </w:r>
      <w:r w:rsidRPr="003B0918">
        <w:rPr>
          <w:rFonts w:ascii="黑体" w:eastAsia="黑体" w:hAnsi="黑体" w:cs="Times New Roman" w:hint="eastAsia"/>
          <w:sz w:val="24"/>
          <w:szCs w:val="24"/>
        </w:rPr>
        <w:t>2</w:t>
      </w:r>
      <w:r w:rsidRPr="003B0918">
        <w:rPr>
          <w:rFonts w:ascii="黑体" w:eastAsia="黑体" w:hAnsi="黑体" w:cs="Times New Roman" w:hint="eastAsia"/>
          <w:sz w:val="24"/>
          <w:szCs w:val="24"/>
        </w:rPr>
        <w:t>分，满分</w:t>
      </w:r>
      <w:r w:rsidRPr="003B0918">
        <w:rPr>
          <w:rFonts w:ascii="黑体" w:eastAsia="黑体" w:hAnsi="黑体" w:cs="Times New Roman" w:hint="eastAsia"/>
          <w:sz w:val="24"/>
          <w:szCs w:val="24"/>
        </w:rPr>
        <w:t>10</w:t>
      </w:r>
      <w:r w:rsidRPr="003B0918">
        <w:rPr>
          <w:rFonts w:ascii="黑体" w:eastAsia="黑体" w:hAnsi="黑体" w:cs="Times New Roman" w:hint="eastAsia"/>
          <w:sz w:val="24"/>
          <w:szCs w:val="24"/>
        </w:rPr>
        <w:t>分</w:t>
      </w:r>
      <w:r w:rsidRPr="003B0918">
        <w:rPr>
          <w:rFonts w:ascii="黑体" w:eastAsia="黑体" w:hAnsi="黑体" w:cs="Times New Roman" w:hint="eastAsia"/>
          <w:sz w:val="24"/>
          <w:szCs w:val="24"/>
        </w:rPr>
        <w:t>)</w:t>
      </w:r>
    </w:p>
    <w:p w:rsidR="0000467D" w:rsidRPr="003B0918" w:rsidRDefault="0035587D" w:rsidP="0000467D">
      <w:pPr>
        <w:widowControl/>
        <w:numPr>
          <w:ilvl w:val="0"/>
          <w:numId w:val="2"/>
        </w:numPr>
        <w:snapToGrid w:val="0"/>
        <w:jc w:val="left"/>
        <w:outlineLvl w:val="0"/>
        <w:rPr>
          <w:rFonts w:ascii="宋体" w:eastAsia="宋体" w:hAnsi="宋体" w:cs="Times New Roman"/>
          <w:sz w:val="24"/>
          <w:szCs w:val="24"/>
        </w:rPr>
      </w:pPr>
      <w:r w:rsidRPr="003B0918">
        <w:rPr>
          <w:rFonts w:ascii="宋体" w:eastAsia="宋体" w:hAnsi="宋体" w:cs="Times New Roman" w:hint="eastAsia"/>
          <w:sz w:val="24"/>
          <w:szCs w:val="24"/>
        </w:rPr>
        <w:lastRenderedPageBreak/>
        <w:t>在产品设计制作中，采用标准件，可以降低成本并方便维修保养</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 xml:space="preserve">A  </w:t>
      </w:r>
      <w:r w:rsidRPr="003B0918">
        <w:rPr>
          <w:rFonts w:ascii="宋体" w:eastAsia="宋体" w:hAnsi="宋体" w:cs="Times New Roman" w:hint="eastAsia"/>
          <w:sz w:val="24"/>
          <w:szCs w:val="24"/>
        </w:rPr>
        <w:t>正确</w:t>
      </w:r>
      <w:r w:rsidRPr="003B0918">
        <w:rPr>
          <w:rFonts w:ascii="宋体" w:eastAsia="宋体" w:hAnsi="宋体" w:cs="Times New Roman" w:hint="eastAsia"/>
          <w:sz w:val="24"/>
          <w:szCs w:val="24"/>
        </w:rPr>
        <w:t xml:space="preserve">      B  </w:t>
      </w:r>
      <w:r w:rsidRPr="003B0918">
        <w:rPr>
          <w:rFonts w:ascii="宋体" w:eastAsia="宋体" w:hAnsi="宋体" w:cs="Times New Roman" w:hint="eastAsia"/>
          <w:sz w:val="24"/>
          <w:szCs w:val="24"/>
        </w:rPr>
        <w:t>错误</w:t>
      </w:r>
    </w:p>
    <w:p w:rsidR="0000467D" w:rsidRPr="003B0918" w:rsidRDefault="0035587D" w:rsidP="0000467D">
      <w:pPr>
        <w:widowControl/>
        <w:numPr>
          <w:ilvl w:val="0"/>
          <w:numId w:val="2"/>
        </w:numPr>
        <w:snapToGrid w:val="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样冲是一种常用木工工具</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 xml:space="preserve">A  </w:t>
      </w:r>
      <w:r w:rsidRPr="003B0918">
        <w:rPr>
          <w:rFonts w:ascii="宋体" w:eastAsia="宋体" w:hAnsi="宋体" w:cs="Times New Roman" w:hint="eastAsia"/>
          <w:sz w:val="24"/>
          <w:szCs w:val="24"/>
        </w:rPr>
        <w:t>正确</w:t>
      </w:r>
      <w:r w:rsidRPr="003B0918">
        <w:rPr>
          <w:rFonts w:ascii="宋体" w:eastAsia="宋体" w:hAnsi="宋体" w:cs="Times New Roman" w:hint="eastAsia"/>
          <w:sz w:val="24"/>
          <w:szCs w:val="24"/>
        </w:rPr>
        <w:t xml:space="preserve">      B  </w:t>
      </w:r>
      <w:r w:rsidRPr="003B0918">
        <w:rPr>
          <w:rFonts w:ascii="宋体" w:eastAsia="宋体" w:hAnsi="宋体" w:cs="Times New Roman" w:hint="eastAsia"/>
          <w:sz w:val="24"/>
          <w:szCs w:val="24"/>
        </w:rPr>
        <w:t>错误</w:t>
      </w:r>
    </w:p>
    <w:p w:rsidR="0000467D" w:rsidRPr="003B0918" w:rsidRDefault="0035587D" w:rsidP="0000467D">
      <w:pPr>
        <w:widowControl/>
        <w:numPr>
          <w:ilvl w:val="0"/>
          <w:numId w:val="2"/>
        </w:numPr>
        <w:snapToGrid w:val="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楼道里的声控灯系统属于开环控制系统</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 xml:space="preserve">A  </w:t>
      </w:r>
      <w:r w:rsidRPr="003B0918">
        <w:rPr>
          <w:rFonts w:ascii="宋体" w:eastAsia="宋体" w:hAnsi="宋体" w:cs="Times New Roman" w:hint="eastAsia"/>
          <w:sz w:val="24"/>
          <w:szCs w:val="24"/>
        </w:rPr>
        <w:t>正确</w:t>
      </w:r>
      <w:r w:rsidRPr="003B0918">
        <w:rPr>
          <w:rFonts w:ascii="宋体" w:eastAsia="宋体" w:hAnsi="宋体" w:cs="Times New Roman" w:hint="eastAsia"/>
          <w:sz w:val="24"/>
          <w:szCs w:val="24"/>
        </w:rPr>
        <w:t xml:space="preserve">      B  </w:t>
      </w:r>
      <w:r w:rsidRPr="003B0918">
        <w:rPr>
          <w:rFonts w:ascii="宋体" w:eastAsia="宋体" w:hAnsi="宋体" w:cs="Times New Roman" w:hint="eastAsia"/>
          <w:sz w:val="24"/>
          <w:szCs w:val="24"/>
        </w:rPr>
        <w:t>错误</w:t>
      </w:r>
    </w:p>
    <w:p w:rsidR="0000467D" w:rsidRPr="003B0918" w:rsidRDefault="0035587D" w:rsidP="0000467D">
      <w:pPr>
        <w:widowControl/>
        <w:numPr>
          <w:ilvl w:val="0"/>
          <w:numId w:val="2"/>
        </w:numPr>
        <w:snapToGrid w:val="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因为闭环控制系统有反馈环节，所以闭环控制系统不受干扰因素影响</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 xml:space="preserve">A  </w:t>
      </w:r>
      <w:r w:rsidRPr="003B0918">
        <w:rPr>
          <w:rFonts w:ascii="宋体" w:eastAsia="宋体" w:hAnsi="宋体" w:cs="Times New Roman" w:hint="eastAsia"/>
          <w:sz w:val="24"/>
          <w:szCs w:val="24"/>
        </w:rPr>
        <w:t>正确</w:t>
      </w:r>
      <w:r w:rsidRPr="003B0918">
        <w:rPr>
          <w:rFonts w:ascii="宋体" w:eastAsia="宋体" w:hAnsi="宋体" w:cs="Times New Roman" w:hint="eastAsia"/>
          <w:sz w:val="24"/>
          <w:szCs w:val="24"/>
        </w:rPr>
        <w:t xml:space="preserve">      B  </w:t>
      </w:r>
      <w:r w:rsidRPr="003B0918">
        <w:rPr>
          <w:rFonts w:ascii="宋体" w:eastAsia="宋体" w:hAnsi="宋体" w:cs="Times New Roman" w:hint="eastAsia"/>
          <w:sz w:val="24"/>
          <w:szCs w:val="24"/>
        </w:rPr>
        <w:t>错误</w:t>
      </w:r>
    </w:p>
    <w:p w:rsidR="0000467D" w:rsidRPr="003B0918" w:rsidRDefault="0035587D" w:rsidP="0000467D">
      <w:pPr>
        <w:widowControl/>
        <w:numPr>
          <w:ilvl w:val="0"/>
          <w:numId w:val="2"/>
        </w:numPr>
        <w:snapToGrid w:val="0"/>
        <w:jc w:val="left"/>
        <w:outlineLvl w:val="0"/>
        <w:rPr>
          <w:rFonts w:ascii="宋体" w:eastAsia="宋体" w:hAnsi="宋体" w:cs="Times New Roman"/>
          <w:sz w:val="24"/>
          <w:szCs w:val="24"/>
        </w:rPr>
      </w:pPr>
      <w:r w:rsidRPr="003B0918">
        <w:rPr>
          <w:rFonts w:ascii="宋体" w:eastAsia="宋体" w:hAnsi="宋体" w:cs="Times New Roman" w:hint="eastAsia"/>
          <w:sz w:val="24"/>
          <w:szCs w:val="24"/>
        </w:rPr>
        <w:t>发现明确问题时，所提出的问题只要遵循了基本的科学原理，该问题就有价值</w:t>
      </w:r>
      <w:r w:rsidRPr="003B0918">
        <w:rPr>
          <w:rFonts w:ascii="宋体" w:eastAsia="宋体" w:hAnsi="宋体" w:cs="Times New Roman" w:hint="eastAsia"/>
          <w:sz w:val="24"/>
          <w:szCs w:val="24"/>
        </w:rPr>
        <w:t>(      )</w:t>
      </w:r>
      <w:r w:rsidRPr="003B0918">
        <w:rPr>
          <w:rFonts w:ascii="宋体" w:eastAsia="宋体" w:hAnsi="宋体" w:cs="Times New Roman" w:hint="eastAsia"/>
          <w:sz w:val="24"/>
          <w:szCs w:val="24"/>
        </w:rPr>
        <w:br/>
        <w:t xml:space="preserve">A  </w:t>
      </w:r>
      <w:r w:rsidRPr="003B0918">
        <w:rPr>
          <w:rFonts w:ascii="宋体" w:eastAsia="宋体" w:hAnsi="宋体" w:cs="Times New Roman" w:hint="eastAsia"/>
          <w:sz w:val="24"/>
          <w:szCs w:val="24"/>
        </w:rPr>
        <w:t>正确</w:t>
      </w:r>
      <w:r w:rsidRPr="003B0918">
        <w:rPr>
          <w:rFonts w:ascii="宋体" w:eastAsia="宋体" w:hAnsi="宋体" w:cs="Times New Roman" w:hint="eastAsia"/>
          <w:sz w:val="24"/>
          <w:szCs w:val="24"/>
        </w:rPr>
        <w:t xml:space="preserve">      B  </w:t>
      </w:r>
      <w:r w:rsidRPr="003B0918">
        <w:rPr>
          <w:rFonts w:ascii="宋体" w:eastAsia="宋体" w:hAnsi="宋体" w:cs="Times New Roman" w:hint="eastAsia"/>
          <w:sz w:val="24"/>
          <w:szCs w:val="24"/>
        </w:rPr>
        <w:t>错误</w:t>
      </w:r>
    </w:p>
    <w:p w:rsidR="009A3D3C" w:rsidRDefault="0035587D" w:rsidP="0035587D">
      <w:pPr>
        <w:widowControl/>
        <w:jc w:val="left"/>
        <w:outlineLvl w:val="0"/>
      </w:pPr>
      <w:r w:rsidRPr="003B0918">
        <w:rPr>
          <w:rFonts w:ascii="宋体" w:eastAsia="宋体" w:hAnsi="宋体" w:cs="Times New Roman"/>
          <w:sz w:val="24"/>
          <w:szCs w:val="24"/>
        </w:rPr>
        <w:br w:type="page"/>
      </w:r>
    </w:p>
    <w:sectPr w:rsidR="009A3D3C" w:rsidSect="009A3D3C">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方正大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95380"/>
    <w:multiLevelType w:val="multilevel"/>
    <w:tmpl w:val="71E9538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72AD184A"/>
    <w:multiLevelType w:val="multilevel"/>
    <w:tmpl w:val="72AD184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467D"/>
    <w:rsid w:val="0000467D"/>
    <w:rsid w:val="0035587D"/>
    <w:rsid w:val="003B0918"/>
    <w:rsid w:val="005F4ECF"/>
    <w:rsid w:val="009A3D3C"/>
    <w:rsid w:val="00A02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587D"/>
    <w:rPr>
      <w:sz w:val="18"/>
      <w:szCs w:val="18"/>
    </w:rPr>
  </w:style>
  <w:style w:type="character" w:customStyle="1" w:styleId="Char">
    <w:name w:val="批注框文本 Char"/>
    <w:basedOn w:val="a0"/>
    <w:link w:val="a3"/>
    <w:uiPriority w:val="99"/>
    <w:semiHidden/>
    <w:rsid w:val="0035587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png"/><Relationship Id="rId15" Type="http://schemas.openxmlformats.org/officeDocument/2006/relationships/image" Target="media/image11.tif"/><Relationship Id="rId23" Type="http://schemas.openxmlformats.org/officeDocument/2006/relationships/image" Target="media/image18.pn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2021-12-27T10:57:00Z</dcterms:created>
  <dcterms:modified xsi:type="dcterms:W3CDTF">2021-12-28T12:41:00Z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