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DEC" w14:textId="121C0ECB" w:rsidR="00645EFD" w:rsidRDefault="00645EFD" w:rsidP="00645EFD">
      <w:pPr>
        <w:pStyle w:val="1"/>
        <w:jc w:val="center"/>
        <w:rPr>
          <w:rFonts w:ascii="仿宋" w:eastAsia="仿宋" w:hAnsi="仿宋"/>
          <w:sz w:val="40"/>
        </w:rPr>
      </w:pPr>
      <w:r w:rsidRPr="00082375">
        <w:rPr>
          <w:rFonts w:ascii="仿宋" w:eastAsia="仿宋" w:hAnsi="仿宋"/>
          <w:sz w:val="40"/>
        </w:rPr>
        <w:t>浙江省名师网络工作室</w:t>
      </w:r>
      <w:r w:rsidR="005D18AB">
        <w:rPr>
          <w:rFonts w:ascii="仿宋" w:eastAsia="仿宋" w:hAnsi="仿宋" w:hint="eastAsia"/>
          <w:sz w:val="40"/>
        </w:rPr>
        <w:t>年度</w:t>
      </w:r>
      <w:r w:rsidRPr="00082375">
        <w:rPr>
          <w:rFonts w:ascii="仿宋" w:eastAsia="仿宋" w:hAnsi="仿宋"/>
          <w:sz w:val="40"/>
        </w:rPr>
        <w:t>建设方案</w:t>
      </w:r>
    </w:p>
    <w:p w14:paraId="570F488D" w14:textId="1A16C59B" w:rsidR="005D18AB" w:rsidRPr="005D18AB" w:rsidRDefault="005D18AB" w:rsidP="00645EFD">
      <w:pPr>
        <w:pStyle w:val="1"/>
        <w:jc w:val="center"/>
        <w:rPr>
          <w:rFonts w:ascii="仿宋" w:eastAsia="仿宋" w:hAnsi="仿宋" w:hint="eastAsia"/>
          <w:sz w:val="32"/>
          <w:szCs w:val="40"/>
        </w:rPr>
      </w:pPr>
      <w:r w:rsidRPr="005D18AB">
        <w:rPr>
          <w:rFonts w:ascii="仿宋" w:eastAsia="仿宋" w:hAnsi="仿宋" w:hint="eastAsia"/>
          <w:sz w:val="32"/>
          <w:szCs w:val="40"/>
        </w:rPr>
        <w:t>（</w:t>
      </w:r>
      <w:r w:rsidRPr="005D18AB">
        <w:rPr>
          <w:rFonts w:ascii="仿宋" w:eastAsia="仿宋" w:hAnsi="仿宋"/>
          <w:sz w:val="32"/>
          <w:szCs w:val="40"/>
        </w:rPr>
        <w:t>2022-2023</w:t>
      </w:r>
      <w:r w:rsidRPr="005D18AB">
        <w:rPr>
          <w:rFonts w:ascii="仿宋" w:eastAsia="仿宋" w:hAnsi="仿宋" w:hint="eastAsia"/>
          <w:sz w:val="32"/>
          <w:szCs w:val="40"/>
        </w:rPr>
        <w:t>学年）</w:t>
      </w:r>
    </w:p>
    <w:p w14:paraId="489BD824" w14:textId="77777777" w:rsidR="00645EFD" w:rsidRPr="00082375" w:rsidRDefault="00645EFD" w:rsidP="00645EFD">
      <w:pPr>
        <w:pStyle w:val="2"/>
        <w:rPr>
          <w:rFonts w:ascii="仿宋" w:eastAsia="仿宋" w:hAnsi="仿宋"/>
        </w:rPr>
      </w:pPr>
      <w:r w:rsidRPr="00082375">
        <w:rPr>
          <w:rFonts w:ascii="仿宋" w:eastAsia="仿宋" w:hAnsi="仿宋"/>
        </w:rPr>
        <w:t>一、工作室概况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B268C5" w:rsidRPr="00082375" w14:paraId="62437BD8" w14:textId="77777777" w:rsidTr="00082375">
        <w:tc>
          <w:tcPr>
            <w:tcW w:w="2689" w:type="dxa"/>
          </w:tcPr>
          <w:p w14:paraId="40B1B7C9" w14:textId="1025C888" w:rsidR="00B268C5" w:rsidRPr="00082375" w:rsidRDefault="00B268C5" w:rsidP="000C5B32">
            <w:pPr>
              <w:rPr>
                <w:rFonts w:ascii="仿宋" w:eastAsia="仿宋" w:hAnsi="仿宋" w:hint="eastAsia"/>
                <w:sz w:val="22"/>
              </w:rPr>
            </w:pPr>
            <w:bookmarkStart w:id="0" w:name="_Hlk104047916"/>
            <w:r w:rsidRPr="00082375">
              <w:rPr>
                <w:rFonts w:ascii="仿宋" w:eastAsia="仿宋" w:hAnsi="仿宋"/>
                <w:sz w:val="22"/>
              </w:rPr>
              <w:t>工作室</w:t>
            </w:r>
            <w:r w:rsidRPr="00082375">
              <w:rPr>
                <w:rFonts w:ascii="仿宋" w:eastAsia="仿宋" w:hAnsi="仿宋" w:hint="eastAsia"/>
                <w:sz w:val="22"/>
              </w:rPr>
              <w:t>负责人</w:t>
            </w:r>
          </w:p>
        </w:tc>
        <w:tc>
          <w:tcPr>
            <w:tcW w:w="5607" w:type="dxa"/>
          </w:tcPr>
          <w:p w14:paraId="7CE46D56" w14:textId="77777777" w:rsidR="00B268C5" w:rsidRPr="00082375" w:rsidRDefault="00B268C5" w:rsidP="000C5B32">
            <w:pPr>
              <w:rPr>
                <w:rFonts w:ascii="仿宋" w:eastAsia="仿宋" w:hAnsi="仿宋"/>
                <w:sz w:val="22"/>
              </w:rPr>
            </w:pPr>
          </w:p>
        </w:tc>
      </w:tr>
      <w:tr w:rsidR="00B268C5" w:rsidRPr="00082375" w14:paraId="3891A219" w14:textId="77777777" w:rsidTr="00082375">
        <w:tc>
          <w:tcPr>
            <w:tcW w:w="2689" w:type="dxa"/>
          </w:tcPr>
          <w:p w14:paraId="51F2F432" w14:textId="148AB325" w:rsidR="00B268C5" w:rsidRPr="00082375" w:rsidRDefault="00B268C5" w:rsidP="000C5B32">
            <w:pPr>
              <w:rPr>
                <w:rFonts w:ascii="仿宋" w:eastAsia="仿宋" w:hAnsi="仿宋" w:hint="eastAsia"/>
                <w:sz w:val="22"/>
              </w:rPr>
            </w:pPr>
            <w:r w:rsidRPr="00082375">
              <w:rPr>
                <w:rFonts w:ascii="仿宋" w:eastAsia="仿宋" w:hAnsi="仿宋"/>
                <w:sz w:val="22"/>
              </w:rPr>
              <w:t>所在学段与学科</w:t>
            </w:r>
          </w:p>
        </w:tc>
        <w:tc>
          <w:tcPr>
            <w:tcW w:w="5607" w:type="dxa"/>
          </w:tcPr>
          <w:p w14:paraId="708EFD20" w14:textId="77777777" w:rsidR="00B268C5" w:rsidRPr="00082375" w:rsidRDefault="00B268C5" w:rsidP="000C5B32">
            <w:pPr>
              <w:rPr>
                <w:rFonts w:ascii="仿宋" w:eastAsia="仿宋" w:hAnsi="仿宋"/>
                <w:sz w:val="22"/>
              </w:rPr>
            </w:pPr>
          </w:p>
        </w:tc>
      </w:tr>
      <w:tr w:rsidR="00B268C5" w:rsidRPr="00082375" w14:paraId="76C77AF0" w14:textId="77777777" w:rsidTr="00082375">
        <w:tc>
          <w:tcPr>
            <w:tcW w:w="2689" w:type="dxa"/>
          </w:tcPr>
          <w:p w14:paraId="46045B18" w14:textId="28074C96" w:rsidR="00B268C5" w:rsidRPr="00082375" w:rsidRDefault="00B268C5" w:rsidP="000C5B32">
            <w:pPr>
              <w:rPr>
                <w:rFonts w:ascii="仿宋" w:eastAsia="仿宋" w:hAnsi="仿宋" w:hint="eastAsia"/>
                <w:sz w:val="22"/>
              </w:rPr>
            </w:pPr>
            <w:r w:rsidRPr="00082375">
              <w:rPr>
                <w:rFonts w:ascii="仿宋" w:eastAsia="仿宋" w:hAnsi="仿宋" w:hint="eastAsia"/>
                <w:sz w:val="22"/>
              </w:rPr>
              <w:t>负责人</w:t>
            </w:r>
            <w:r w:rsidRPr="00082375">
              <w:rPr>
                <w:rFonts w:ascii="仿宋" w:eastAsia="仿宋" w:hAnsi="仿宋"/>
                <w:sz w:val="22"/>
              </w:rPr>
              <w:t>工作单位</w:t>
            </w:r>
          </w:p>
        </w:tc>
        <w:tc>
          <w:tcPr>
            <w:tcW w:w="5607" w:type="dxa"/>
          </w:tcPr>
          <w:p w14:paraId="30278288" w14:textId="77777777" w:rsidR="00B268C5" w:rsidRPr="00082375" w:rsidRDefault="00B268C5" w:rsidP="000C5B32">
            <w:pPr>
              <w:rPr>
                <w:rFonts w:ascii="仿宋" w:eastAsia="仿宋" w:hAnsi="仿宋"/>
                <w:sz w:val="22"/>
              </w:rPr>
            </w:pPr>
          </w:p>
        </w:tc>
      </w:tr>
      <w:tr w:rsidR="00B268C5" w:rsidRPr="00082375" w14:paraId="0D464CFC" w14:textId="77777777" w:rsidTr="00082375">
        <w:tc>
          <w:tcPr>
            <w:tcW w:w="2689" w:type="dxa"/>
          </w:tcPr>
          <w:p w14:paraId="5DC439BA" w14:textId="3B11EE89" w:rsidR="00B268C5" w:rsidRPr="00082375" w:rsidRDefault="00B268C5" w:rsidP="000C5B32">
            <w:pPr>
              <w:rPr>
                <w:rFonts w:ascii="仿宋" w:eastAsia="仿宋" w:hAnsi="仿宋" w:hint="eastAsia"/>
                <w:sz w:val="22"/>
              </w:rPr>
            </w:pPr>
            <w:r w:rsidRPr="00082375">
              <w:rPr>
                <w:rFonts w:ascii="仿宋" w:eastAsia="仿宋" w:hAnsi="仿宋"/>
                <w:sz w:val="22"/>
              </w:rPr>
              <w:t>电子邮件</w:t>
            </w:r>
          </w:p>
        </w:tc>
        <w:tc>
          <w:tcPr>
            <w:tcW w:w="5607" w:type="dxa"/>
          </w:tcPr>
          <w:p w14:paraId="4BE78E2E" w14:textId="77777777" w:rsidR="00B268C5" w:rsidRPr="00082375" w:rsidRDefault="00B268C5" w:rsidP="000C5B32">
            <w:pPr>
              <w:rPr>
                <w:rFonts w:ascii="仿宋" w:eastAsia="仿宋" w:hAnsi="仿宋"/>
                <w:sz w:val="22"/>
              </w:rPr>
            </w:pPr>
          </w:p>
        </w:tc>
      </w:tr>
      <w:tr w:rsidR="00B268C5" w:rsidRPr="00082375" w14:paraId="09B665E1" w14:textId="77777777" w:rsidTr="00082375">
        <w:tc>
          <w:tcPr>
            <w:tcW w:w="2689" w:type="dxa"/>
          </w:tcPr>
          <w:p w14:paraId="5D0423F4" w14:textId="39F8C1A8" w:rsidR="00B268C5" w:rsidRPr="00082375" w:rsidRDefault="00B268C5" w:rsidP="000C5B32">
            <w:pPr>
              <w:rPr>
                <w:rFonts w:ascii="仿宋" w:eastAsia="仿宋" w:hAnsi="仿宋" w:hint="eastAsia"/>
                <w:sz w:val="22"/>
              </w:rPr>
            </w:pPr>
            <w:r w:rsidRPr="00082375">
              <w:rPr>
                <w:rFonts w:ascii="仿宋" w:eastAsia="仿宋" w:hAnsi="仿宋"/>
                <w:sz w:val="22"/>
              </w:rPr>
              <w:t>详细地址（邮编）</w:t>
            </w:r>
          </w:p>
        </w:tc>
        <w:tc>
          <w:tcPr>
            <w:tcW w:w="5607" w:type="dxa"/>
          </w:tcPr>
          <w:p w14:paraId="02E441A1" w14:textId="77777777" w:rsidR="00B268C5" w:rsidRPr="00082375" w:rsidRDefault="00B268C5" w:rsidP="000C5B32">
            <w:pPr>
              <w:rPr>
                <w:rFonts w:ascii="仿宋" w:eastAsia="仿宋" w:hAnsi="仿宋"/>
                <w:sz w:val="22"/>
              </w:rPr>
            </w:pPr>
          </w:p>
        </w:tc>
      </w:tr>
      <w:bookmarkEnd w:id="0"/>
    </w:tbl>
    <w:p w14:paraId="2A0A66A6" w14:textId="67AF0723" w:rsidR="00645EFD" w:rsidRPr="00082375" w:rsidRDefault="00645EFD" w:rsidP="00C05D6F">
      <w:pPr>
        <w:ind w:firstLineChars="200" w:firstLine="440"/>
        <w:rPr>
          <w:rFonts w:ascii="仿宋" w:eastAsia="仿宋" w:hAnsi="仿宋"/>
          <w:sz w:val="22"/>
        </w:rPr>
      </w:pPr>
    </w:p>
    <w:p w14:paraId="6C10A633" w14:textId="77777777" w:rsidR="00645EFD" w:rsidRPr="00082375" w:rsidRDefault="00645EFD" w:rsidP="00807A5D">
      <w:pPr>
        <w:pStyle w:val="2"/>
        <w:rPr>
          <w:rFonts w:ascii="仿宋" w:eastAsia="仿宋" w:hAnsi="仿宋"/>
        </w:rPr>
      </w:pPr>
      <w:r w:rsidRPr="00082375">
        <w:rPr>
          <w:rFonts w:ascii="仿宋" w:eastAsia="仿宋" w:hAnsi="仿宋"/>
        </w:rPr>
        <w:t>二、工作室定位与本期建设目标</w:t>
      </w:r>
    </w:p>
    <w:p w14:paraId="55C4DFB2" w14:textId="506D557D" w:rsidR="00645EFD" w:rsidRPr="00082375" w:rsidRDefault="00645EFD" w:rsidP="00645EFD">
      <w:pPr>
        <w:pStyle w:val="3"/>
        <w:rPr>
          <w:rFonts w:ascii="仿宋" w:eastAsia="仿宋" w:hAnsi="仿宋"/>
        </w:rPr>
      </w:pPr>
      <w:r w:rsidRPr="00082375">
        <w:rPr>
          <w:rFonts w:ascii="仿宋" w:eastAsia="仿宋" w:hAnsi="仿宋"/>
        </w:rPr>
        <w:t>（一）</w:t>
      </w:r>
      <w:r w:rsidR="000D0599" w:rsidRPr="00082375">
        <w:rPr>
          <w:rFonts w:ascii="仿宋" w:eastAsia="仿宋" w:hAnsi="仿宋" w:hint="eastAsia"/>
        </w:rPr>
        <w:t>基本建设任务</w:t>
      </w:r>
    </w:p>
    <w:p w14:paraId="6C527ADB" w14:textId="334023E9" w:rsidR="00082375" w:rsidRDefault="00C05D6F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 w:hint="eastAsia"/>
          <w:color w:val="0070C0"/>
        </w:rPr>
        <w:t>【填写说明</w:t>
      </w:r>
      <w:r w:rsidR="00807A5D" w:rsidRPr="00082375">
        <w:rPr>
          <w:rFonts w:ascii="楷体" w:eastAsia="楷体" w:hAnsi="楷体" w:hint="eastAsia"/>
          <w:color w:val="0070C0"/>
        </w:rPr>
        <w:t>】</w:t>
      </w:r>
    </w:p>
    <w:p w14:paraId="3EAE8154" w14:textId="0325F121" w:rsidR="00082375" w:rsidRDefault="00082375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>
        <w:rPr>
          <w:rFonts w:ascii="楷体" w:eastAsia="楷体" w:hAnsi="楷体" w:hint="eastAsia"/>
          <w:color w:val="0070C0"/>
        </w:rPr>
        <w:t>（文中标注为蓝色的为填表的说明文字，在填写完成后请删除文档中所有的说明文字）</w:t>
      </w:r>
    </w:p>
    <w:p w14:paraId="52E0FC34" w14:textId="4738E268" w:rsidR="000D0599" w:rsidRPr="00082375" w:rsidRDefault="00082375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 w:hint="eastAsia"/>
          <w:color w:val="0070C0"/>
        </w:rPr>
        <w:t>详细说明</w:t>
      </w:r>
      <w:proofErr w:type="gramStart"/>
      <w:r w:rsidR="00645EFD" w:rsidRPr="00082375">
        <w:rPr>
          <w:rFonts w:ascii="楷体" w:eastAsia="楷体" w:hAnsi="楷体"/>
          <w:color w:val="0070C0"/>
        </w:rPr>
        <w:t>本建设</w:t>
      </w:r>
      <w:proofErr w:type="gramEnd"/>
      <w:r w:rsidR="00645EFD" w:rsidRPr="00082375">
        <w:rPr>
          <w:rFonts w:ascii="楷体" w:eastAsia="楷体" w:hAnsi="楷体"/>
          <w:color w:val="0070C0"/>
        </w:rPr>
        <w:t>周期（</w:t>
      </w:r>
      <w:r w:rsidR="000D0599" w:rsidRPr="00082375">
        <w:rPr>
          <w:rFonts w:ascii="楷体" w:eastAsia="楷体" w:hAnsi="楷体"/>
          <w:color w:val="0070C0"/>
        </w:rPr>
        <w:t>2022</w:t>
      </w:r>
      <w:r w:rsidR="00645EFD" w:rsidRPr="00082375">
        <w:rPr>
          <w:rFonts w:ascii="楷体" w:eastAsia="楷体" w:hAnsi="楷体"/>
          <w:color w:val="0070C0"/>
        </w:rPr>
        <w:t>-20</w:t>
      </w:r>
      <w:r w:rsidR="000D0599" w:rsidRPr="00082375">
        <w:rPr>
          <w:rFonts w:ascii="楷体" w:eastAsia="楷体" w:hAnsi="楷体"/>
          <w:color w:val="0070C0"/>
        </w:rPr>
        <w:t>23</w:t>
      </w:r>
      <w:r w:rsidR="00645EFD" w:rsidRPr="00082375">
        <w:rPr>
          <w:rFonts w:ascii="楷体" w:eastAsia="楷体" w:hAnsi="楷体"/>
          <w:color w:val="0070C0"/>
        </w:rPr>
        <w:t>年度）内工作室在</w:t>
      </w:r>
      <w:r w:rsidR="000D0599" w:rsidRPr="00082375">
        <w:rPr>
          <w:rFonts w:ascii="楷体" w:eastAsia="楷体" w:hAnsi="楷体" w:hint="eastAsia"/>
          <w:b/>
          <w:bCs/>
          <w:color w:val="0070C0"/>
        </w:rPr>
        <w:t>培养未来名师、研发精品资源、打造卓越教师共同体</w:t>
      </w:r>
      <w:r w:rsidR="000D0599" w:rsidRPr="00082375">
        <w:rPr>
          <w:rFonts w:ascii="楷体" w:eastAsia="楷体" w:hAnsi="楷体" w:hint="eastAsia"/>
          <w:color w:val="0070C0"/>
        </w:rPr>
        <w:t>等方面拟达到的总体目标及成效。上述三方面的要求具体可</w:t>
      </w:r>
      <w:proofErr w:type="gramStart"/>
      <w:r w:rsidR="000D0599" w:rsidRPr="00082375">
        <w:rPr>
          <w:rFonts w:ascii="楷体" w:eastAsia="楷体" w:hAnsi="楷体" w:hint="eastAsia"/>
          <w:color w:val="0070C0"/>
        </w:rPr>
        <w:t>参照浙教办</w:t>
      </w:r>
      <w:proofErr w:type="gramEnd"/>
      <w:r w:rsidR="000D0599" w:rsidRPr="00082375">
        <w:rPr>
          <w:rFonts w:ascii="楷体" w:eastAsia="楷体" w:hAnsi="楷体" w:hint="eastAsia"/>
          <w:color w:val="0070C0"/>
        </w:rPr>
        <w:t>函〔</w:t>
      </w:r>
      <w:r w:rsidR="000D0599" w:rsidRPr="00082375">
        <w:rPr>
          <w:rFonts w:ascii="楷体" w:eastAsia="楷体" w:hAnsi="楷体"/>
          <w:color w:val="0070C0"/>
        </w:rPr>
        <w:t>2022〕39号</w:t>
      </w:r>
      <w:r w:rsidR="000D0599" w:rsidRPr="00082375">
        <w:rPr>
          <w:rFonts w:ascii="楷体" w:eastAsia="楷体" w:hAnsi="楷体" w:hint="eastAsia"/>
          <w:color w:val="0070C0"/>
        </w:rPr>
        <w:t>文件要求（摘录如下）：</w:t>
      </w:r>
    </w:p>
    <w:p w14:paraId="1C383621" w14:textId="77777777" w:rsidR="000D0599" w:rsidRPr="00082375" w:rsidRDefault="000D0599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/>
          <w:color w:val="0070C0"/>
        </w:rPr>
        <w:t>1.培养未来名师。名师引导学科带头人制定个人发展规划，提高学科带头人的师德师风和教育教学能力，促进其从优秀到卓越的提升。以构建名师—学科带头人—骨干学员等多层次研修共同体为载体，探索多维</w:t>
      </w:r>
      <w:proofErr w:type="gramStart"/>
      <w:r w:rsidRPr="00082375">
        <w:rPr>
          <w:rFonts w:ascii="楷体" w:eastAsia="楷体" w:hAnsi="楷体"/>
          <w:color w:val="0070C0"/>
        </w:rPr>
        <w:t>度网络</w:t>
      </w:r>
      <w:proofErr w:type="gramEnd"/>
      <w:r w:rsidRPr="00082375">
        <w:rPr>
          <w:rFonts w:ascii="楷体" w:eastAsia="楷体" w:hAnsi="楷体"/>
          <w:color w:val="0070C0"/>
        </w:rPr>
        <w:t>研修的有效模式，全力培养学科带头人</w:t>
      </w:r>
      <w:proofErr w:type="gramStart"/>
      <w:r w:rsidRPr="00082375">
        <w:rPr>
          <w:rFonts w:ascii="楷体" w:eastAsia="楷体" w:hAnsi="楷体"/>
          <w:color w:val="0070C0"/>
        </w:rPr>
        <w:t>为省正高级</w:t>
      </w:r>
      <w:proofErr w:type="gramEnd"/>
      <w:r w:rsidRPr="00082375">
        <w:rPr>
          <w:rFonts w:ascii="楷体" w:eastAsia="楷体" w:hAnsi="楷体"/>
          <w:color w:val="0070C0"/>
        </w:rPr>
        <w:t>教师、特级教师、省教坛新秀；每个学科带头人带领10位骨干学员协同发展。</w:t>
      </w:r>
    </w:p>
    <w:p w14:paraId="33813E4C" w14:textId="77777777" w:rsidR="000D0599" w:rsidRPr="00082375" w:rsidRDefault="000D0599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/>
          <w:color w:val="0070C0"/>
        </w:rPr>
        <w:t>2.研发精品资源。在“双减”背景下研究、解决教育教学的重难点问题，制定与推进工作室资源建设计划，共建共享有体系、课程化、高质量的优质资源。每个工作室每年完成1个系列（10件及以上）的教学配套资源或主题资源的研发与共享；入选平台的精品资源不少于10件（在省级教学活动、教科研成果评比中获奖资源视同为精品资源）。</w:t>
      </w:r>
    </w:p>
    <w:p w14:paraId="7CC6A287" w14:textId="1B56EFBB" w:rsidR="00645EFD" w:rsidRDefault="000D0599" w:rsidP="000D0599">
      <w:pPr>
        <w:pStyle w:val="a4"/>
        <w:spacing w:before="156"/>
        <w:ind w:firstLine="440"/>
        <w:rPr>
          <w:rFonts w:ascii="楷体" w:eastAsia="楷体" w:hAnsi="楷体"/>
          <w:color w:val="0070C0"/>
        </w:rPr>
      </w:pPr>
      <w:r w:rsidRPr="00082375">
        <w:rPr>
          <w:rFonts w:ascii="楷体" w:eastAsia="楷体" w:hAnsi="楷体"/>
          <w:color w:val="0070C0"/>
        </w:rPr>
        <w:t>3.打造卓越教师共同体。围绕团队成长需求构建常态化网络研修的有效机制，打造基于鲜明发展目标的名师引领、高效协同、融合创新的卓越教师共同体。每年开展工作</w:t>
      </w:r>
      <w:r w:rsidRPr="00082375">
        <w:rPr>
          <w:rFonts w:ascii="楷体" w:eastAsia="楷体" w:hAnsi="楷体"/>
          <w:color w:val="0070C0"/>
        </w:rPr>
        <w:lastRenderedPageBreak/>
        <w:t>室的线上线下教研活动不少于4次；完成富有成效的特色案例1个或工作室团队参与省级层面展示活动1次。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0DA6" w14:paraId="6DB87DF2" w14:textId="77777777" w:rsidTr="001D0DA6">
        <w:tc>
          <w:tcPr>
            <w:tcW w:w="8296" w:type="dxa"/>
          </w:tcPr>
          <w:p w14:paraId="1A3331D0" w14:textId="0EEFE35F" w:rsid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D0DA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 w:rsidRPr="001D0DA6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>培养未来名师</w:t>
            </w:r>
          </w:p>
          <w:p w14:paraId="6C708B08" w14:textId="77777777" w:rsidR="001D0DA6" w:rsidRP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78076DAD" w14:textId="77777777" w:rsidR="001D0DA6" w:rsidRP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18360E19" w14:textId="77777777" w:rsid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D0DA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Pr="001D0DA6"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>研发精品资源</w:t>
            </w:r>
          </w:p>
          <w:p w14:paraId="3EAEDD89" w14:textId="77777777" w:rsidR="001D0DA6" w:rsidRP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1BE00E36" w14:textId="77777777" w:rsidR="001D0DA6" w:rsidRP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27237DBB" w14:textId="77777777" w:rsid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.</w:t>
            </w:r>
            <w:r w:rsidRPr="00082375">
              <w:rPr>
                <w:rFonts w:ascii="仿宋" w:eastAsia="仿宋" w:hAnsi="仿宋"/>
                <w:b/>
                <w:bCs/>
                <w:sz w:val="24"/>
                <w:szCs w:val="24"/>
              </w:rPr>
              <w:t>打造卓越教师共同体</w:t>
            </w:r>
          </w:p>
          <w:p w14:paraId="51D0A6D7" w14:textId="77777777" w:rsid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/>
              </w:rPr>
            </w:pPr>
          </w:p>
          <w:p w14:paraId="79EBFF92" w14:textId="5AA6F34D" w:rsidR="001D0DA6" w:rsidRDefault="001D0DA6" w:rsidP="000D0599">
            <w:pPr>
              <w:pStyle w:val="a4"/>
              <w:spacing w:before="156"/>
              <w:ind w:firstLineChars="0" w:firstLine="0"/>
              <w:rPr>
                <w:rFonts w:ascii="仿宋" w:eastAsia="仿宋" w:hAnsi="仿宋" w:hint="eastAsia"/>
              </w:rPr>
            </w:pPr>
          </w:p>
        </w:tc>
      </w:tr>
    </w:tbl>
    <w:p w14:paraId="71378EBB" w14:textId="3D8F8D9F" w:rsidR="00082375" w:rsidRPr="00082375" w:rsidRDefault="00082375" w:rsidP="000D0599">
      <w:pPr>
        <w:pStyle w:val="a4"/>
        <w:spacing w:before="156"/>
        <w:ind w:firstLine="440"/>
        <w:rPr>
          <w:rFonts w:ascii="仿宋" w:eastAsia="仿宋" w:hAnsi="仿宋"/>
        </w:rPr>
      </w:pPr>
    </w:p>
    <w:p w14:paraId="1CE4F190" w14:textId="3267568E" w:rsidR="00645EFD" w:rsidRPr="00082375" w:rsidRDefault="00DE336D" w:rsidP="00E65B53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</w:t>
      </w:r>
      <w:r w:rsidR="00645EFD" w:rsidRPr="00082375">
        <w:rPr>
          <w:rFonts w:ascii="仿宋" w:eastAsia="仿宋" w:hAnsi="仿宋"/>
        </w:rPr>
        <w:t>、进度规划</w:t>
      </w:r>
    </w:p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5245"/>
        <w:gridCol w:w="1276"/>
      </w:tblGrid>
      <w:tr w:rsidR="00645EFD" w:rsidRPr="00082375" w14:paraId="671B87D2" w14:textId="77777777" w:rsidTr="00F62D80">
        <w:trPr>
          <w:tblHeader/>
        </w:trPr>
        <w:tc>
          <w:tcPr>
            <w:tcW w:w="1835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13DC49" w14:textId="77777777" w:rsidR="00645EFD" w:rsidRPr="00082375" w:rsidRDefault="00645EFD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工作类别</w:t>
            </w: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F68E20" w14:textId="77777777" w:rsidR="00645EFD" w:rsidRPr="00082375" w:rsidRDefault="00645EFD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B71E8B" w14:textId="77777777" w:rsidR="00645EFD" w:rsidRPr="00082375" w:rsidRDefault="00645EFD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实施月份</w:t>
            </w:r>
          </w:p>
        </w:tc>
      </w:tr>
      <w:tr w:rsidR="00F62D80" w:rsidRPr="00082375" w14:paraId="595A8449" w14:textId="77777777" w:rsidTr="00F62D80">
        <w:tc>
          <w:tcPr>
            <w:tcW w:w="1835" w:type="dxa"/>
            <w:vMerge w:val="restart"/>
            <w:tcBorders>
              <w:top w:val="single" w:sz="6" w:space="0" w:color="474D54"/>
              <w:left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66E83" w14:textId="7CC12640" w:rsidR="00F62D80" w:rsidRPr="00082375" w:rsidRDefault="001D0DA6" w:rsidP="00F62D8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培养未来名师</w:t>
            </w: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3A6EA9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B3FF6C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F62D80" w:rsidRPr="00082375" w14:paraId="31BB5DE6" w14:textId="77777777" w:rsidTr="00F62D80">
        <w:tc>
          <w:tcPr>
            <w:tcW w:w="1835" w:type="dxa"/>
            <w:vMerge/>
            <w:tcBorders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9FBA677" w14:textId="77777777" w:rsidR="00F62D80" w:rsidRDefault="00F62D80" w:rsidP="00645E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2DDC41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6765DA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F62D80" w:rsidRPr="00082375" w14:paraId="22D7C1E4" w14:textId="77777777" w:rsidTr="00F62D80">
        <w:tc>
          <w:tcPr>
            <w:tcW w:w="1835" w:type="dxa"/>
            <w:vMerge w:val="restart"/>
            <w:tcBorders>
              <w:top w:val="single" w:sz="6" w:space="0" w:color="474D54"/>
              <w:left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1CB40" w14:textId="5346D994" w:rsidR="00F62D80" w:rsidRPr="00082375" w:rsidRDefault="001D0DA6" w:rsidP="00F62D8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研发精品资源</w:t>
            </w: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F0AD9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C0144E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F62D80" w:rsidRPr="00082375" w14:paraId="2E650D00" w14:textId="77777777" w:rsidTr="00F62D80">
        <w:tc>
          <w:tcPr>
            <w:tcW w:w="1835" w:type="dxa"/>
            <w:vMerge/>
            <w:tcBorders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1AAB4B" w14:textId="77777777" w:rsidR="00F62D80" w:rsidRDefault="00F62D80" w:rsidP="00645E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2A4CB7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CDD4AE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F62D80" w:rsidRPr="00082375" w14:paraId="3B8DC3EC" w14:textId="77777777" w:rsidTr="001D0DA6">
        <w:tc>
          <w:tcPr>
            <w:tcW w:w="1835" w:type="dxa"/>
            <w:vMerge w:val="restart"/>
            <w:tcBorders>
              <w:top w:val="single" w:sz="6" w:space="0" w:color="474D54"/>
              <w:left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5FB3B" w14:textId="11C7A570" w:rsidR="00F62D80" w:rsidRPr="00082375" w:rsidRDefault="001D0DA6" w:rsidP="001D0DA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D0D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打造卓越教师共同体</w:t>
            </w: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F3D124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AB093B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F62D80" w:rsidRPr="00082375" w14:paraId="55339987" w14:textId="77777777" w:rsidTr="00F62D80">
        <w:tc>
          <w:tcPr>
            <w:tcW w:w="1835" w:type="dxa"/>
            <w:vMerge/>
            <w:tcBorders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38E1B1" w14:textId="77777777" w:rsidR="00F62D80" w:rsidRDefault="00F62D80" w:rsidP="00645EF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36F9EC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1EBC89" w14:textId="77777777" w:rsidR="00F62D80" w:rsidRPr="00082375" w:rsidRDefault="00F62D80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645EFD" w:rsidRPr="00082375" w14:paraId="2B25523D" w14:textId="77777777" w:rsidTr="00F62D80">
        <w:tc>
          <w:tcPr>
            <w:tcW w:w="183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C8BAAE" w14:textId="77777777" w:rsidR="00645EFD" w:rsidRPr="00082375" w:rsidRDefault="00645EFD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5245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AE8D6F" w14:textId="77777777" w:rsidR="00645EFD" w:rsidRPr="00082375" w:rsidRDefault="00645EFD" w:rsidP="00645EF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74CE90" w14:textId="77777777" w:rsidR="00645EFD" w:rsidRPr="00082375" w:rsidRDefault="00645EFD" w:rsidP="00645EF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</w:tbl>
    <w:p w14:paraId="6044E1DD" w14:textId="113AE7F2" w:rsidR="007C0AE6" w:rsidRPr="00F62D80" w:rsidRDefault="00F62D80">
      <w:pPr>
        <w:rPr>
          <w:rFonts w:ascii="仿宋" w:eastAsia="仿宋" w:hAnsi="仿宋"/>
          <w:color w:val="0070C0"/>
        </w:rPr>
      </w:pPr>
      <w:r w:rsidRPr="00F62D80">
        <w:rPr>
          <w:rFonts w:ascii="仿宋" w:eastAsia="仿宋" w:hAnsi="仿宋" w:hint="eastAsia"/>
          <w:color w:val="0070C0"/>
        </w:rPr>
        <w:t>（注：</w:t>
      </w:r>
      <w:proofErr w:type="gramStart"/>
      <w:r w:rsidRPr="00F62D80">
        <w:rPr>
          <w:rFonts w:ascii="仿宋" w:eastAsia="仿宋" w:hAnsi="仿宋" w:hint="eastAsia"/>
          <w:color w:val="0070C0"/>
        </w:rPr>
        <w:t>不够可</w:t>
      </w:r>
      <w:proofErr w:type="gramEnd"/>
      <w:r w:rsidRPr="00F62D80">
        <w:rPr>
          <w:rFonts w:ascii="仿宋" w:eastAsia="仿宋" w:hAnsi="仿宋" w:hint="eastAsia"/>
          <w:color w:val="0070C0"/>
        </w:rPr>
        <w:t>自行加行）</w:t>
      </w:r>
    </w:p>
    <w:p w14:paraId="4D99B726" w14:textId="77777777" w:rsidR="006D2D4A" w:rsidRPr="00082375" w:rsidRDefault="006D2D4A">
      <w:pPr>
        <w:widowControl/>
        <w:jc w:val="left"/>
        <w:rPr>
          <w:rFonts w:ascii="仿宋" w:eastAsia="仿宋" w:hAnsi="仿宋"/>
        </w:rPr>
      </w:pPr>
      <w:r w:rsidRPr="00082375">
        <w:rPr>
          <w:rFonts w:ascii="仿宋" w:eastAsia="仿宋" w:hAnsi="仿宋"/>
        </w:rPr>
        <w:br w:type="page"/>
      </w:r>
    </w:p>
    <w:p w14:paraId="1D13FACF" w14:textId="77777777" w:rsidR="00645EFD" w:rsidRPr="00082375" w:rsidRDefault="00645EFD" w:rsidP="00645EFD">
      <w:pPr>
        <w:pStyle w:val="2"/>
        <w:rPr>
          <w:rFonts w:ascii="仿宋" w:eastAsia="仿宋" w:hAnsi="仿宋"/>
        </w:rPr>
      </w:pPr>
      <w:r w:rsidRPr="00082375">
        <w:rPr>
          <w:rFonts w:ascii="仿宋" w:eastAsia="仿宋" w:hAnsi="仿宋" w:hint="eastAsia"/>
        </w:rPr>
        <w:lastRenderedPageBreak/>
        <w:t>附件：学科带头人名单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512"/>
        <w:gridCol w:w="2457"/>
        <w:gridCol w:w="1843"/>
        <w:gridCol w:w="1842"/>
      </w:tblGrid>
      <w:tr w:rsidR="00180C02" w:rsidRPr="00082375" w14:paraId="5674EA17" w14:textId="77777777" w:rsidTr="00180C02">
        <w:trPr>
          <w:tblHeader/>
        </w:trPr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98E0D" w14:textId="77777777" w:rsidR="00180C02" w:rsidRPr="00082375" w:rsidRDefault="00180C02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B3AB4" w14:textId="77777777" w:rsidR="00180C02" w:rsidRPr="00082375" w:rsidRDefault="00180C02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7C4C9" w14:textId="77777777" w:rsidR="00180C02" w:rsidRPr="00082375" w:rsidRDefault="00180C02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FFC8B" w14:textId="77777777" w:rsidR="00180C02" w:rsidRPr="00082375" w:rsidRDefault="00180C02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nil"/>
              <w:right w:val="single" w:sz="6" w:space="0" w:color="474D54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825F4" w14:textId="77777777" w:rsidR="00180C02" w:rsidRPr="00082375" w:rsidRDefault="00180C02" w:rsidP="00645E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师训平台账号</w:t>
            </w:r>
          </w:p>
        </w:tc>
      </w:tr>
      <w:tr w:rsidR="00180C02" w:rsidRPr="00082375" w14:paraId="7B418F26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455623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065821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6FB48A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3870C8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4B8531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7186FBD0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1DA9A8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24775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7C1A89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6C4C7C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BF1B4B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63C3BAE9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774628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CB6671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25C4D5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02EA3E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E10D2F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4E6CA0B6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659A1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095F4A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995FA4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0236F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2C0FF2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070E7CDD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5E523D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85CC20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F4928F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6F5EC0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92DBFD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3D2775F7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D8D8D1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029C0D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295533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03498B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2936C7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07DBE837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E5605F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AED59B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4584E1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F772C0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F9FFEC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042628A1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68339D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90D944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EBC745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A7AB6F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68AF9F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22709864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F14F00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709AC7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EE8DBA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0F3983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1E4603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60A48F61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92E9C0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1E5826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2864C6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D4F79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FEA249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1F28ED2B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1ED640" w14:textId="058D974A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0E4E0A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D4819D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7D55C8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5099CC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7DA4A505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41D234" w14:textId="09616096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2A1193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F0F178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6C63DB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3FAB8A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7D7DF575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D3228B" w14:textId="13713872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E126E8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9E6827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0E59C9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976802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6AA3D372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00E15C" w14:textId="0599BDB9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D2290B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7D3B53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59BF10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038F78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180C02" w:rsidRPr="00082375" w14:paraId="109B8C53" w14:textId="77777777" w:rsidTr="00180C02">
        <w:tc>
          <w:tcPr>
            <w:tcW w:w="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0DA79A" w14:textId="6489904F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  <w:r w:rsidRPr="00082375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1</w:t>
            </w:r>
            <w:r w:rsidRPr="00082375"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E3AB84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宋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37C86F" w14:textId="77777777" w:rsidR="00180C02" w:rsidRPr="00082375" w:rsidRDefault="00180C02" w:rsidP="00B52C0E">
            <w:pPr>
              <w:widowControl/>
              <w:jc w:val="center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113039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74D54"/>
              <w:left w:val="single" w:sz="6" w:space="0" w:color="474D54"/>
              <w:bottom w:val="single" w:sz="6" w:space="0" w:color="474D54"/>
              <w:right w:val="single" w:sz="6" w:space="0" w:color="474D54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73FC1C" w14:textId="77777777" w:rsidR="00180C02" w:rsidRPr="00082375" w:rsidRDefault="00180C02" w:rsidP="00B52C0E">
            <w:pPr>
              <w:widowControl/>
              <w:jc w:val="left"/>
              <w:rPr>
                <w:rFonts w:ascii="仿宋" w:eastAsia="仿宋" w:hAnsi="仿宋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</w:tbl>
    <w:p w14:paraId="241D534F" w14:textId="77777777" w:rsidR="00645EFD" w:rsidRPr="00082375" w:rsidRDefault="00645EFD">
      <w:pPr>
        <w:rPr>
          <w:rFonts w:ascii="仿宋" w:eastAsia="仿宋" w:hAnsi="仿宋"/>
        </w:rPr>
      </w:pPr>
    </w:p>
    <w:sectPr w:rsidR="00645EFD" w:rsidRPr="0008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7C16" w14:textId="77777777" w:rsidR="00231121" w:rsidRDefault="00231121" w:rsidP="000D0599">
      <w:r>
        <w:separator/>
      </w:r>
    </w:p>
  </w:endnote>
  <w:endnote w:type="continuationSeparator" w:id="0">
    <w:p w14:paraId="37E86D07" w14:textId="77777777" w:rsidR="00231121" w:rsidRDefault="00231121" w:rsidP="000D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0FA3" w14:textId="77777777" w:rsidR="00231121" w:rsidRDefault="00231121" w:rsidP="000D0599">
      <w:r>
        <w:separator/>
      </w:r>
    </w:p>
  </w:footnote>
  <w:footnote w:type="continuationSeparator" w:id="0">
    <w:p w14:paraId="11BFC97E" w14:textId="77777777" w:rsidR="00231121" w:rsidRDefault="00231121" w:rsidP="000D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E01"/>
    <w:multiLevelType w:val="hybridMultilevel"/>
    <w:tmpl w:val="F2904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3B61DE"/>
    <w:multiLevelType w:val="hybridMultilevel"/>
    <w:tmpl w:val="894224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AB94218"/>
    <w:multiLevelType w:val="multilevel"/>
    <w:tmpl w:val="8420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6374C"/>
    <w:multiLevelType w:val="hybridMultilevel"/>
    <w:tmpl w:val="56E2B4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5540AB5"/>
    <w:multiLevelType w:val="hybridMultilevel"/>
    <w:tmpl w:val="D364436E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096021D"/>
    <w:multiLevelType w:val="multilevel"/>
    <w:tmpl w:val="79D6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195019">
    <w:abstractNumId w:val="5"/>
  </w:num>
  <w:num w:numId="2" w16cid:durableId="1256397265">
    <w:abstractNumId w:val="2"/>
  </w:num>
  <w:num w:numId="3" w16cid:durableId="1506436679">
    <w:abstractNumId w:val="0"/>
  </w:num>
  <w:num w:numId="4" w16cid:durableId="2125343413">
    <w:abstractNumId w:val="1"/>
  </w:num>
  <w:num w:numId="5" w16cid:durableId="198979370">
    <w:abstractNumId w:val="4"/>
  </w:num>
  <w:num w:numId="6" w16cid:durableId="83171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FD"/>
    <w:rsid w:val="00082375"/>
    <w:rsid w:val="000C0537"/>
    <w:rsid w:val="000D0599"/>
    <w:rsid w:val="00180C02"/>
    <w:rsid w:val="001D0DA6"/>
    <w:rsid w:val="00227152"/>
    <w:rsid w:val="00231121"/>
    <w:rsid w:val="0026513B"/>
    <w:rsid w:val="00293E7C"/>
    <w:rsid w:val="003F19C1"/>
    <w:rsid w:val="005102C3"/>
    <w:rsid w:val="005A2E67"/>
    <w:rsid w:val="005B1FEF"/>
    <w:rsid w:val="005D18AB"/>
    <w:rsid w:val="00645EFD"/>
    <w:rsid w:val="0069660C"/>
    <w:rsid w:val="006D2D4A"/>
    <w:rsid w:val="007731A3"/>
    <w:rsid w:val="007C0AE6"/>
    <w:rsid w:val="007C2037"/>
    <w:rsid w:val="00807A5D"/>
    <w:rsid w:val="00973120"/>
    <w:rsid w:val="00B268C5"/>
    <w:rsid w:val="00C05D6F"/>
    <w:rsid w:val="00C60D26"/>
    <w:rsid w:val="00DE336D"/>
    <w:rsid w:val="00E5042A"/>
    <w:rsid w:val="00E560F2"/>
    <w:rsid w:val="00E65B53"/>
    <w:rsid w:val="00F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98A0"/>
  <w15:chartTrackingRefBased/>
  <w15:docId w15:val="{651F1ABA-DAB0-44CE-878F-43E41F7C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5E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731A3"/>
    <w:pPr>
      <w:widowControl/>
      <w:pBdr>
        <w:bottom w:val="single" w:sz="4" w:space="1" w:color="auto"/>
      </w:pBdr>
      <w:spacing w:before="100" w:beforeAutospacing="1" w:after="100" w:afterAutospacing="1"/>
      <w:jc w:val="left"/>
      <w:outlineLvl w:val="1"/>
    </w:pPr>
    <w:rPr>
      <w:rFonts w:ascii="宋体" w:eastAsia="黑体" w:hAnsi="宋体" w:cs="宋体"/>
      <w:b/>
      <w:bCs/>
      <w:kern w:val="0"/>
      <w:sz w:val="30"/>
      <w:szCs w:val="36"/>
    </w:rPr>
  </w:style>
  <w:style w:type="paragraph" w:styleId="3">
    <w:name w:val="heading 3"/>
    <w:basedOn w:val="a"/>
    <w:link w:val="30"/>
    <w:uiPriority w:val="9"/>
    <w:qFormat/>
    <w:rsid w:val="007731A3"/>
    <w:pPr>
      <w:widowControl/>
      <w:shd w:val="pct5" w:color="auto" w:fill="auto"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EF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731A3"/>
    <w:rPr>
      <w:rFonts w:ascii="宋体" w:eastAsia="黑体" w:hAnsi="宋体" w:cs="宋体"/>
      <w:b/>
      <w:bCs/>
      <w:kern w:val="0"/>
      <w:sz w:val="30"/>
      <w:szCs w:val="36"/>
    </w:rPr>
  </w:style>
  <w:style w:type="character" w:customStyle="1" w:styleId="30">
    <w:name w:val="标题 3 字符"/>
    <w:basedOn w:val="a0"/>
    <w:link w:val="3"/>
    <w:uiPriority w:val="9"/>
    <w:rsid w:val="007731A3"/>
    <w:rPr>
      <w:rFonts w:ascii="宋体" w:eastAsia="宋体" w:hAnsi="宋体" w:cs="宋体"/>
      <w:b/>
      <w:bCs/>
      <w:kern w:val="0"/>
      <w:sz w:val="28"/>
      <w:szCs w:val="27"/>
      <w:shd w:val="pct5" w:color="auto" w:fill="auto"/>
    </w:rPr>
  </w:style>
  <w:style w:type="character" w:customStyle="1" w:styleId="md-expand">
    <w:name w:val="md-expand"/>
    <w:basedOn w:val="a0"/>
    <w:rsid w:val="00645EFD"/>
  </w:style>
  <w:style w:type="paragraph" w:customStyle="1" w:styleId="md-end-block">
    <w:name w:val="md-end-block"/>
    <w:basedOn w:val="a"/>
    <w:rsid w:val="00645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d-span">
    <w:name w:val="td-span"/>
    <w:basedOn w:val="a0"/>
    <w:rsid w:val="00645EFD"/>
  </w:style>
  <w:style w:type="paragraph" w:styleId="a3">
    <w:name w:val="List Paragraph"/>
    <w:basedOn w:val="a"/>
    <w:uiPriority w:val="34"/>
    <w:qFormat/>
    <w:rsid w:val="00645EFD"/>
    <w:pPr>
      <w:ind w:firstLineChars="200" w:firstLine="420"/>
    </w:pPr>
  </w:style>
  <w:style w:type="paragraph" w:customStyle="1" w:styleId="a4">
    <w:name w:val="正文段落"/>
    <w:basedOn w:val="a"/>
    <w:link w:val="a5"/>
    <w:qFormat/>
    <w:rsid w:val="00C05D6F"/>
    <w:pPr>
      <w:spacing w:beforeLines="50" w:before="50" w:line="288" w:lineRule="auto"/>
      <w:ind w:firstLineChars="200" w:firstLine="200"/>
    </w:pPr>
    <w:rPr>
      <w:sz w:val="22"/>
    </w:rPr>
  </w:style>
  <w:style w:type="character" w:customStyle="1" w:styleId="a5">
    <w:name w:val="正文段落 字符"/>
    <w:basedOn w:val="a0"/>
    <w:link w:val="a4"/>
    <w:rsid w:val="00C05D6F"/>
    <w:rPr>
      <w:sz w:val="22"/>
    </w:rPr>
  </w:style>
  <w:style w:type="paragraph" w:styleId="a6">
    <w:name w:val="header"/>
    <w:basedOn w:val="a"/>
    <w:link w:val="a7"/>
    <w:uiPriority w:val="99"/>
    <w:unhideWhenUsed/>
    <w:rsid w:val="000D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05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0599"/>
    <w:rPr>
      <w:sz w:val="18"/>
      <w:szCs w:val="18"/>
    </w:rPr>
  </w:style>
  <w:style w:type="table" w:styleId="aa">
    <w:name w:val="Table Grid"/>
    <w:basedOn w:val="a1"/>
    <w:uiPriority w:val="39"/>
    <w:rsid w:val="000D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a"/>
    <w:uiPriority w:val="39"/>
    <w:rsid w:val="0008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ruan</dc:creator>
  <cp:keywords/>
  <dc:description/>
  <cp:lastModifiedBy>Wang Eden</cp:lastModifiedBy>
  <cp:revision>12</cp:revision>
  <dcterms:created xsi:type="dcterms:W3CDTF">2019-01-03T14:23:00Z</dcterms:created>
  <dcterms:modified xsi:type="dcterms:W3CDTF">2022-05-21T14:57:00Z</dcterms:modified>
</cp:coreProperties>
</file>