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7FC9" w14:textId="77777777" w:rsidR="00A15E6A" w:rsidRDefault="00A15E6A">
      <w:pPr>
        <w:autoSpaceDE w:val="0"/>
        <w:autoSpaceDN w:val="0"/>
        <w:adjustRightInd w:val="0"/>
        <w:spacing w:line="360" w:lineRule="auto"/>
        <w:jc w:val="left"/>
        <w:rPr>
          <w:kern w:val="0"/>
          <w:sz w:val="28"/>
          <w:szCs w:val="22"/>
        </w:rPr>
      </w:pPr>
    </w:p>
    <w:p w14:paraId="304F0921" w14:textId="77777777" w:rsidR="00A15E6A" w:rsidRDefault="00A15E6A">
      <w:pPr>
        <w:autoSpaceDE w:val="0"/>
        <w:autoSpaceDN w:val="0"/>
        <w:adjustRightInd w:val="0"/>
        <w:spacing w:line="360" w:lineRule="auto"/>
        <w:ind w:firstLineChars="200" w:firstLine="560"/>
        <w:jc w:val="center"/>
        <w:rPr>
          <w:kern w:val="0"/>
          <w:sz w:val="28"/>
          <w:szCs w:val="22"/>
        </w:rPr>
      </w:pPr>
    </w:p>
    <w:p w14:paraId="3F22FCC9" w14:textId="77777777" w:rsidR="0081311A" w:rsidRDefault="00A714BC" w:rsidP="0081311A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/>
          <w:bCs/>
          <w:kern w:val="0"/>
          <w:sz w:val="4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8"/>
          <w:szCs w:val="18"/>
        </w:rPr>
        <w:t>浙江省名师网络工作室特色项目</w:t>
      </w:r>
      <w:r w:rsidR="003D1AFF">
        <w:rPr>
          <w:rFonts w:ascii="微软雅黑" w:eastAsia="微软雅黑" w:hAnsi="微软雅黑" w:cs="微软雅黑" w:hint="eastAsia"/>
          <w:b/>
          <w:bCs/>
          <w:kern w:val="0"/>
          <w:sz w:val="48"/>
          <w:szCs w:val="18"/>
        </w:rPr>
        <w:t>实施方案</w:t>
      </w:r>
    </w:p>
    <w:p w14:paraId="0FE36FF2" w14:textId="09027A85" w:rsidR="00A15E6A" w:rsidRDefault="00A714BC" w:rsidP="0081311A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/>
          <w:b/>
          <w:bCs/>
          <w:kern w:val="0"/>
          <w:sz w:val="4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8"/>
          <w:szCs w:val="18"/>
        </w:rPr>
        <w:t>申报书</w:t>
      </w:r>
    </w:p>
    <w:p w14:paraId="4C16E312" w14:textId="77777777" w:rsidR="00293600" w:rsidRDefault="00293600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仿宋_GB2312" w:eastAsia="仿宋_GB2312" w:hAnsi="仿宋_GB2312"/>
          <w:b/>
          <w:kern w:val="0"/>
          <w:sz w:val="28"/>
          <w:szCs w:val="22"/>
          <w:u w:val="single"/>
        </w:rPr>
      </w:pPr>
    </w:p>
    <w:p w14:paraId="234A5435" w14:textId="0B59A458" w:rsidR="00A15E6A" w:rsidRPr="00293600" w:rsidRDefault="009A630B">
      <w:pPr>
        <w:autoSpaceDE w:val="0"/>
        <w:autoSpaceDN w:val="0"/>
        <w:adjustRightInd w:val="0"/>
        <w:spacing w:line="360" w:lineRule="auto"/>
        <w:ind w:firstLineChars="200" w:firstLine="562"/>
        <w:jc w:val="center"/>
        <w:rPr>
          <w:rFonts w:ascii="仿宋_GB2312" w:eastAsia="仿宋_GB2312" w:hAnsi="仿宋_GB2312"/>
          <w:b/>
          <w:kern w:val="0"/>
          <w:sz w:val="28"/>
          <w:szCs w:val="22"/>
        </w:rPr>
      </w:pP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>（</w:t>
      </w:r>
      <w:r w:rsidR="0081311A"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>2022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>/</w:t>
      </w:r>
      <w:r w:rsidR="0081311A"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>2023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>）</w:t>
      </w:r>
      <w:r w:rsidRPr="009A630B">
        <w:rPr>
          <w:rFonts w:ascii="仿宋_GB2312" w:eastAsia="仿宋_GB2312" w:hAnsi="仿宋_GB2312" w:hint="eastAsia"/>
          <w:b/>
          <w:kern w:val="0"/>
          <w:sz w:val="28"/>
          <w:szCs w:val="22"/>
        </w:rPr>
        <w:t>学</w:t>
      </w:r>
      <w:r w:rsidR="00293600" w:rsidRPr="00293600">
        <w:rPr>
          <w:rFonts w:ascii="仿宋_GB2312" w:eastAsia="仿宋_GB2312" w:hAnsi="仿宋_GB2312" w:hint="eastAsia"/>
          <w:b/>
          <w:kern w:val="0"/>
          <w:sz w:val="28"/>
          <w:szCs w:val="22"/>
        </w:rPr>
        <w:t>年</w:t>
      </w:r>
    </w:p>
    <w:p w14:paraId="758D3F0E" w14:textId="77777777" w:rsidR="00A15E6A" w:rsidRDefault="00A15E6A">
      <w:pPr>
        <w:autoSpaceDE w:val="0"/>
        <w:autoSpaceDN w:val="0"/>
        <w:adjustRightInd w:val="0"/>
        <w:spacing w:line="360" w:lineRule="auto"/>
        <w:ind w:firstLineChars="200" w:firstLine="560"/>
        <w:jc w:val="center"/>
        <w:rPr>
          <w:b/>
          <w:bCs/>
          <w:kern w:val="0"/>
          <w:sz w:val="28"/>
          <w:szCs w:val="22"/>
        </w:rPr>
      </w:pPr>
    </w:p>
    <w:p w14:paraId="46B8F911" w14:textId="7295897C" w:rsidR="00A15E6A" w:rsidRDefault="00A15E6A">
      <w:pPr>
        <w:autoSpaceDE w:val="0"/>
        <w:autoSpaceDN w:val="0"/>
        <w:adjustRightInd w:val="0"/>
        <w:spacing w:line="360" w:lineRule="auto"/>
        <w:ind w:firstLineChars="200" w:firstLine="560"/>
        <w:jc w:val="center"/>
        <w:rPr>
          <w:b/>
          <w:bCs/>
          <w:kern w:val="0"/>
          <w:sz w:val="28"/>
          <w:szCs w:val="22"/>
        </w:rPr>
      </w:pPr>
    </w:p>
    <w:p w14:paraId="6DC83D40" w14:textId="35E2ACF9" w:rsidR="00293600" w:rsidRDefault="00293600">
      <w:pPr>
        <w:autoSpaceDE w:val="0"/>
        <w:autoSpaceDN w:val="0"/>
        <w:adjustRightInd w:val="0"/>
        <w:spacing w:line="360" w:lineRule="auto"/>
        <w:ind w:firstLineChars="200" w:firstLine="560"/>
        <w:jc w:val="center"/>
        <w:rPr>
          <w:b/>
          <w:bCs/>
          <w:kern w:val="0"/>
          <w:sz w:val="28"/>
          <w:szCs w:val="22"/>
        </w:rPr>
      </w:pPr>
    </w:p>
    <w:p w14:paraId="073A3418" w14:textId="77777777" w:rsidR="00293600" w:rsidRDefault="00293600">
      <w:pPr>
        <w:autoSpaceDE w:val="0"/>
        <w:autoSpaceDN w:val="0"/>
        <w:adjustRightInd w:val="0"/>
        <w:spacing w:line="360" w:lineRule="auto"/>
        <w:ind w:firstLineChars="200" w:firstLine="560"/>
        <w:jc w:val="center"/>
        <w:rPr>
          <w:b/>
          <w:bCs/>
          <w:kern w:val="0"/>
          <w:sz w:val="28"/>
          <w:szCs w:val="22"/>
        </w:rPr>
      </w:pPr>
    </w:p>
    <w:p w14:paraId="4137DA1E" w14:textId="2ED61121" w:rsidR="00A15E6A" w:rsidRDefault="00A714BC">
      <w:pPr>
        <w:autoSpaceDE w:val="0"/>
        <w:autoSpaceDN w:val="0"/>
        <w:adjustRightInd w:val="0"/>
        <w:spacing w:line="480" w:lineRule="auto"/>
        <w:ind w:firstLineChars="200" w:firstLine="562"/>
        <w:jc w:val="left"/>
        <w:rPr>
          <w:rFonts w:ascii="仿宋_GB2312" w:eastAsia="仿宋_GB2312" w:hAnsi="仿宋_GB2312"/>
          <w:b/>
          <w:kern w:val="0"/>
          <w:sz w:val="28"/>
          <w:szCs w:val="22"/>
          <w:u w:val="single"/>
        </w:rPr>
      </w:pPr>
      <w:r>
        <w:rPr>
          <w:rFonts w:ascii="仿宋_GB2312" w:eastAsia="仿宋_GB2312" w:hAnsi="仿宋_GB2312"/>
          <w:b/>
          <w:kern w:val="0"/>
          <w:sz w:val="28"/>
          <w:szCs w:val="22"/>
        </w:rPr>
        <w:t>项目名称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 </w:t>
      </w:r>
      <w:r w:rsidR="00293600">
        <w:rPr>
          <w:rFonts w:ascii="仿宋_GB2312" w:eastAsia="仿宋_GB2312" w:hAnsi="仿宋_GB2312" w:hint="eastAsia"/>
          <w:b/>
          <w:kern w:val="0"/>
          <w:sz w:val="24"/>
          <w:szCs w:val="21"/>
          <w:u w:val="single"/>
        </w:rPr>
        <w:t xml:space="preserve"> </w:t>
      </w:r>
      <w:r w:rsidR="00293600">
        <w:rPr>
          <w:rFonts w:ascii="仿宋_GB2312" w:eastAsia="仿宋_GB2312" w:hAnsi="仿宋_GB2312"/>
          <w:b/>
          <w:kern w:val="0"/>
          <w:sz w:val="24"/>
          <w:szCs w:val="21"/>
          <w:u w:val="single"/>
        </w:rPr>
        <w:t xml:space="preserve">                                       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</w:t>
      </w:r>
    </w:p>
    <w:p w14:paraId="16B77BAE" w14:textId="52250741" w:rsidR="00A15E6A" w:rsidRDefault="00A714BC">
      <w:pPr>
        <w:autoSpaceDE w:val="0"/>
        <w:autoSpaceDN w:val="0"/>
        <w:adjustRightInd w:val="0"/>
        <w:spacing w:line="480" w:lineRule="auto"/>
        <w:ind w:firstLineChars="200" w:firstLine="562"/>
        <w:jc w:val="left"/>
        <w:rPr>
          <w:rFonts w:ascii="仿宋_GB2312" w:eastAsia="仿宋_GB2312" w:hAnsi="仿宋_GB2312"/>
          <w:b/>
          <w:kern w:val="0"/>
          <w:sz w:val="28"/>
          <w:szCs w:val="22"/>
        </w:rPr>
      </w:pPr>
      <w:r>
        <w:rPr>
          <w:rFonts w:ascii="仿宋_GB2312" w:eastAsia="仿宋_GB2312" w:hAnsi="仿宋_GB2312"/>
          <w:b/>
          <w:kern w:val="0"/>
          <w:sz w:val="28"/>
          <w:szCs w:val="22"/>
        </w:rPr>
        <w:t>负</w:t>
      </w:r>
      <w:r>
        <w:rPr>
          <w:rFonts w:ascii="仿宋_GB2312" w:eastAsia="仿宋_GB2312" w:hAnsi="仿宋_GB2312" w:hint="eastAsia"/>
          <w:b/>
          <w:kern w:val="0"/>
          <w:sz w:val="28"/>
          <w:szCs w:val="22"/>
        </w:rPr>
        <w:t xml:space="preserve"> </w:t>
      </w:r>
      <w:r>
        <w:rPr>
          <w:rFonts w:ascii="仿宋_GB2312" w:eastAsia="仿宋_GB2312" w:hAnsi="仿宋_GB2312"/>
          <w:b/>
          <w:kern w:val="0"/>
          <w:sz w:val="28"/>
          <w:szCs w:val="22"/>
        </w:rPr>
        <w:t>责</w:t>
      </w:r>
      <w:r>
        <w:rPr>
          <w:rFonts w:ascii="仿宋_GB2312" w:eastAsia="仿宋_GB2312" w:hAnsi="仿宋_GB2312" w:hint="eastAsia"/>
          <w:b/>
          <w:kern w:val="0"/>
          <w:sz w:val="28"/>
          <w:szCs w:val="22"/>
        </w:rPr>
        <w:t xml:space="preserve"> </w:t>
      </w:r>
      <w:r>
        <w:rPr>
          <w:rFonts w:ascii="仿宋_GB2312" w:eastAsia="仿宋_GB2312" w:hAnsi="仿宋_GB2312"/>
          <w:b/>
          <w:kern w:val="0"/>
          <w:sz w:val="28"/>
          <w:szCs w:val="22"/>
        </w:rPr>
        <w:t>人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               </w:t>
      </w:r>
      <w:r w:rsidR="00293600"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</w:t>
      </w:r>
      <w:r w:rsidR="00293600"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    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  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         </w:t>
      </w:r>
    </w:p>
    <w:p w14:paraId="18108054" w14:textId="79DF4D31" w:rsidR="00A15E6A" w:rsidRDefault="00A714BC">
      <w:pPr>
        <w:autoSpaceDE w:val="0"/>
        <w:autoSpaceDN w:val="0"/>
        <w:adjustRightInd w:val="0"/>
        <w:spacing w:line="480" w:lineRule="auto"/>
        <w:ind w:firstLineChars="200" w:firstLine="562"/>
        <w:jc w:val="left"/>
        <w:rPr>
          <w:rFonts w:ascii="仿宋_GB2312" w:eastAsia="仿宋_GB2312" w:hAnsi="仿宋_GB2312"/>
          <w:b/>
          <w:kern w:val="0"/>
          <w:sz w:val="28"/>
          <w:szCs w:val="22"/>
        </w:rPr>
      </w:pPr>
      <w:r>
        <w:rPr>
          <w:rFonts w:ascii="仿宋_GB2312" w:eastAsia="仿宋_GB2312" w:hAnsi="仿宋_GB2312" w:hint="eastAsia"/>
          <w:b/>
          <w:kern w:val="0"/>
          <w:sz w:val="28"/>
          <w:szCs w:val="22"/>
        </w:rPr>
        <w:t xml:space="preserve">学 </w:t>
      </w:r>
      <w:r>
        <w:rPr>
          <w:rFonts w:ascii="仿宋_GB2312" w:eastAsia="仿宋_GB2312" w:hAnsi="仿宋_GB2312"/>
          <w:b/>
          <w:kern w:val="0"/>
          <w:sz w:val="28"/>
          <w:szCs w:val="22"/>
        </w:rPr>
        <w:t xml:space="preserve">   </w:t>
      </w:r>
      <w:r>
        <w:rPr>
          <w:rFonts w:ascii="仿宋_GB2312" w:eastAsia="仿宋_GB2312" w:hAnsi="仿宋_GB2312" w:hint="eastAsia"/>
          <w:b/>
          <w:kern w:val="0"/>
          <w:sz w:val="28"/>
          <w:szCs w:val="22"/>
        </w:rPr>
        <w:t>段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             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</w:t>
      </w:r>
      <w:r w:rsidR="00293600"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       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    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  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  </w:t>
      </w:r>
    </w:p>
    <w:p w14:paraId="4C17E03F" w14:textId="5263EBA2" w:rsidR="00A15E6A" w:rsidRDefault="00A714BC">
      <w:pPr>
        <w:autoSpaceDE w:val="0"/>
        <w:autoSpaceDN w:val="0"/>
        <w:adjustRightInd w:val="0"/>
        <w:spacing w:line="480" w:lineRule="auto"/>
        <w:ind w:firstLineChars="200" w:firstLine="562"/>
        <w:jc w:val="left"/>
        <w:rPr>
          <w:rFonts w:ascii="仿宋_GB2312" w:eastAsia="仿宋_GB2312" w:hAnsi="仿宋_GB2312"/>
          <w:b/>
          <w:kern w:val="0"/>
          <w:sz w:val="28"/>
          <w:szCs w:val="22"/>
          <w:u w:val="single"/>
        </w:rPr>
      </w:pPr>
      <w:r>
        <w:rPr>
          <w:rFonts w:ascii="仿宋_GB2312" w:eastAsia="仿宋_GB2312" w:hAnsi="仿宋_GB2312" w:hint="eastAsia"/>
          <w:b/>
          <w:kern w:val="0"/>
          <w:sz w:val="28"/>
          <w:szCs w:val="22"/>
        </w:rPr>
        <w:t xml:space="preserve">专 </w:t>
      </w:r>
      <w:r>
        <w:rPr>
          <w:rFonts w:ascii="仿宋_GB2312" w:eastAsia="仿宋_GB2312" w:hAnsi="仿宋_GB2312"/>
          <w:b/>
          <w:kern w:val="0"/>
          <w:sz w:val="28"/>
          <w:szCs w:val="22"/>
        </w:rPr>
        <w:t xml:space="preserve">   </w:t>
      </w:r>
      <w:r>
        <w:rPr>
          <w:rFonts w:ascii="仿宋_GB2312" w:eastAsia="仿宋_GB2312" w:hAnsi="仿宋_GB2312" w:hint="eastAsia"/>
          <w:b/>
          <w:kern w:val="0"/>
          <w:sz w:val="28"/>
          <w:szCs w:val="22"/>
        </w:rPr>
        <w:t>业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               </w:t>
      </w:r>
      <w:r w:rsidR="00293600"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</w:t>
      </w:r>
      <w:r w:rsidR="00293600"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    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    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       </w:t>
      </w:r>
    </w:p>
    <w:p w14:paraId="4B02A089" w14:textId="2E908401" w:rsidR="00A15E6A" w:rsidRDefault="00A714BC">
      <w:pPr>
        <w:autoSpaceDE w:val="0"/>
        <w:autoSpaceDN w:val="0"/>
        <w:adjustRightInd w:val="0"/>
        <w:spacing w:line="480" w:lineRule="auto"/>
        <w:ind w:firstLineChars="200" w:firstLine="562"/>
        <w:jc w:val="left"/>
        <w:rPr>
          <w:rFonts w:ascii="仿宋_GB2312" w:eastAsia="仿宋_GB2312" w:hAnsi="仿宋_GB2312"/>
          <w:b/>
          <w:kern w:val="0"/>
          <w:sz w:val="28"/>
          <w:szCs w:val="22"/>
          <w:u w:val="single"/>
        </w:rPr>
      </w:pPr>
      <w:r>
        <w:rPr>
          <w:rFonts w:ascii="仿宋_GB2312" w:eastAsia="仿宋_GB2312" w:hAnsi="仿宋_GB2312" w:hint="eastAsia"/>
          <w:b/>
          <w:kern w:val="0"/>
          <w:sz w:val="28"/>
          <w:szCs w:val="22"/>
        </w:rPr>
        <w:t>联系方式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            </w:t>
      </w:r>
      <w:r w:rsidR="00293600"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        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       </w:t>
      </w:r>
    </w:p>
    <w:p w14:paraId="0F001C5F" w14:textId="2511F6DE" w:rsidR="00A15E6A" w:rsidRDefault="00A714BC" w:rsidP="00293600">
      <w:pPr>
        <w:autoSpaceDE w:val="0"/>
        <w:autoSpaceDN w:val="0"/>
        <w:adjustRightInd w:val="0"/>
        <w:spacing w:line="480" w:lineRule="auto"/>
        <w:ind w:firstLineChars="200" w:firstLine="562"/>
        <w:jc w:val="left"/>
        <w:rPr>
          <w:kern w:val="0"/>
          <w:sz w:val="28"/>
          <w:szCs w:val="22"/>
        </w:rPr>
      </w:pPr>
      <w:r>
        <w:rPr>
          <w:rFonts w:ascii="仿宋_GB2312" w:eastAsia="仿宋_GB2312" w:hAnsi="仿宋_GB2312" w:hint="eastAsia"/>
          <w:b/>
          <w:kern w:val="0"/>
          <w:sz w:val="28"/>
          <w:szCs w:val="22"/>
        </w:rPr>
        <w:t>申报时间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       </w:t>
      </w:r>
      <w:r>
        <w:rPr>
          <w:rFonts w:ascii="仿宋_GB2312" w:eastAsia="仿宋_GB2312" w:hAnsi="仿宋_GB2312" w:hint="eastAsia"/>
          <w:b/>
          <w:kern w:val="0"/>
          <w:sz w:val="28"/>
          <w:szCs w:val="22"/>
          <w:u w:val="single"/>
        </w:rPr>
        <w:t xml:space="preserve">   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</w:t>
      </w:r>
      <w:r w:rsidR="00293600"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      </w:t>
      </w:r>
      <w:r>
        <w:rPr>
          <w:rFonts w:ascii="仿宋_GB2312" w:eastAsia="仿宋_GB2312" w:hAnsi="仿宋_GB2312"/>
          <w:b/>
          <w:kern w:val="0"/>
          <w:sz w:val="28"/>
          <w:szCs w:val="22"/>
          <w:u w:val="single"/>
        </w:rPr>
        <w:t xml:space="preserve">               </w:t>
      </w:r>
    </w:p>
    <w:p w14:paraId="124D0FED" w14:textId="3D386782" w:rsidR="00A15E6A" w:rsidRDefault="00A15E6A">
      <w:pPr>
        <w:autoSpaceDE w:val="0"/>
        <w:autoSpaceDN w:val="0"/>
        <w:adjustRightInd w:val="0"/>
        <w:spacing w:line="360" w:lineRule="auto"/>
        <w:rPr>
          <w:kern w:val="0"/>
          <w:sz w:val="28"/>
          <w:szCs w:val="22"/>
        </w:rPr>
      </w:pPr>
    </w:p>
    <w:p w14:paraId="37E7BD4B" w14:textId="5055C2A2" w:rsidR="00293600" w:rsidRDefault="00293600">
      <w:pPr>
        <w:autoSpaceDE w:val="0"/>
        <w:autoSpaceDN w:val="0"/>
        <w:adjustRightInd w:val="0"/>
        <w:spacing w:line="360" w:lineRule="auto"/>
        <w:rPr>
          <w:kern w:val="0"/>
          <w:sz w:val="28"/>
          <w:szCs w:val="22"/>
        </w:rPr>
      </w:pPr>
    </w:p>
    <w:p w14:paraId="05189945" w14:textId="77777777" w:rsidR="00293600" w:rsidRDefault="00293600">
      <w:pPr>
        <w:autoSpaceDE w:val="0"/>
        <w:autoSpaceDN w:val="0"/>
        <w:adjustRightInd w:val="0"/>
        <w:spacing w:line="360" w:lineRule="auto"/>
        <w:rPr>
          <w:kern w:val="0"/>
          <w:sz w:val="28"/>
          <w:szCs w:val="22"/>
        </w:rPr>
      </w:pPr>
    </w:p>
    <w:p w14:paraId="3168BF68" w14:textId="5ED76153" w:rsidR="00A15E6A" w:rsidRDefault="00A714BC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center"/>
        <w:rPr>
          <w:rFonts w:ascii="仿宋_GB2312" w:eastAsia="仿宋_GB2312" w:hAnsi="仿宋_GB2312"/>
          <w:b/>
          <w:kern w:val="0"/>
          <w:sz w:val="28"/>
          <w:szCs w:val="22"/>
        </w:rPr>
      </w:pPr>
      <w:r>
        <w:rPr>
          <w:rFonts w:ascii="仿宋_GB2312" w:eastAsia="仿宋_GB2312" w:hAnsi="仿宋_GB2312"/>
          <w:b/>
          <w:kern w:val="0"/>
          <w:sz w:val="28"/>
          <w:szCs w:val="22"/>
        </w:rPr>
        <w:t>20</w:t>
      </w:r>
      <w:r>
        <w:rPr>
          <w:rFonts w:ascii="仿宋_GB2312" w:eastAsia="仿宋_GB2312" w:hAnsi="仿宋_GB2312" w:hint="eastAsia"/>
          <w:b/>
          <w:kern w:val="0"/>
          <w:sz w:val="28"/>
          <w:szCs w:val="22"/>
        </w:rPr>
        <w:t>2</w:t>
      </w:r>
      <w:r w:rsidR="00293600">
        <w:rPr>
          <w:rFonts w:ascii="仿宋_GB2312" w:eastAsia="仿宋_GB2312" w:hAnsi="仿宋_GB2312"/>
          <w:b/>
          <w:kern w:val="0"/>
          <w:sz w:val="28"/>
          <w:szCs w:val="22"/>
        </w:rPr>
        <w:t>2</w:t>
      </w:r>
      <w:r>
        <w:rPr>
          <w:rFonts w:ascii="仿宋_GB2312" w:eastAsia="仿宋_GB2312" w:hAnsi="仿宋_GB2312"/>
          <w:b/>
          <w:kern w:val="0"/>
          <w:sz w:val="28"/>
          <w:szCs w:val="22"/>
        </w:rPr>
        <w:t>年制</w:t>
      </w:r>
    </w:p>
    <w:p w14:paraId="1A83B720" w14:textId="77777777" w:rsidR="00A15E6A" w:rsidRDefault="00A714BC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center"/>
        <w:rPr>
          <w:rFonts w:ascii="仿宋_GB2312" w:eastAsia="仿宋_GB2312" w:hAnsi="仿宋_GB2312"/>
          <w:b/>
          <w:kern w:val="0"/>
          <w:sz w:val="28"/>
          <w:szCs w:val="22"/>
        </w:rPr>
      </w:pPr>
      <w:r>
        <w:rPr>
          <w:rFonts w:ascii="仿宋_GB2312" w:eastAsia="仿宋_GB2312" w:hAnsi="仿宋_GB2312" w:hint="eastAsia"/>
          <w:b/>
          <w:kern w:val="0"/>
          <w:sz w:val="28"/>
          <w:szCs w:val="22"/>
        </w:rPr>
        <w:t>浙江省名师网络工作室项目管理办公室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88"/>
        <w:gridCol w:w="1275"/>
        <w:gridCol w:w="1276"/>
        <w:gridCol w:w="2148"/>
      </w:tblGrid>
      <w:tr w:rsidR="00A15E6A" w14:paraId="748ACB8A" w14:textId="77777777">
        <w:trPr>
          <w:cantSplit/>
          <w:trHeight w:val="98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4FEE5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/>
                <w:b/>
                <w:kern w:val="0"/>
                <w:sz w:val="24"/>
              </w:rPr>
              <w:lastRenderedPageBreak/>
              <w:t>项目</w:t>
            </w:r>
          </w:p>
          <w:p w14:paraId="228380D8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964B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/>
                <w:kern w:val="0"/>
                <w:sz w:val="24"/>
              </w:rPr>
              <w:t>项目名称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7B15" w14:textId="214F561E" w:rsidR="00A15E6A" w:rsidRDefault="00A15E6A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kern w:val="0"/>
                <w:szCs w:val="22"/>
              </w:rPr>
            </w:pPr>
          </w:p>
        </w:tc>
      </w:tr>
      <w:tr w:rsidR="00A15E6A" w14:paraId="7DB62139" w14:textId="77777777">
        <w:trPr>
          <w:cantSplit/>
          <w:trHeight w:val="105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F5117" w14:textId="77777777" w:rsidR="00A15E6A" w:rsidRDefault="00A15E6A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69ED1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项目类型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C7B25B" w14:textId="12144E90" w:rsidR="00A15E6A" w:rsidRDefault="00EF1DFA" w:rsidP="00EF1DF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Lines="50" w:before="156" w:line="360" w:lineRule="auto"/>
              <w:ind w:left="357" w:firstLineChars="0" w:hanging="357"/>
              <w:rPr>
                <w:rFonts w:ascii="仿宋_GB2312" w:eastAsia="仿宋_GB2312" w:hAnsi="仿宋_GB2312"/>
                <w:kern w:val="0"/>
                <w:sz w:val="24"/>
              </w:rPr>
            </w:pPr>
            <w:r w:rsidRPr="00EF1DFA">
              <w:rPr>
                <w:rFonts w:ascii="仿宋_GB2312" w:eastAsia="仿宋_GB2312" w:hAnsi="仿宋_GB2312"/>
                <w:kern w:val="0"/>
                <w:sz w:val="24"/>
              </w:rPr>
              <w:t>教育共同富裕类项目</w:t>
            </w:r>
          </w:p>
          <w:p w14:paraId="223C4BFC" w14:textId="77777777" w:rsidR="00EF1DFA" w:rsidRPr="00EF1DFA" w:rsidRDefault="00EF1DFA" w:rsidP="00EF1DF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firstLineChars="0"/>
              <w:rPr>
                <w:rFonts w:ascii="仿宋_GB2312" w:eastAsia="仿宋_GB2312" w:hAnsi="仿宋_GB2312"/>
                <w:kern w:val="0"/>
                <w:sz w:val="24"/>
              </w:rPr>
            </w:pPr>
            <w:r w:rsidRPr="00EF1DFA">
              <w:rPr>
                <w:rFonts w:ascii="仿宋_GB2312" w:eastAsia="仿宋_GB2312" w:hAnsi="仿宋_GB2312"/>
                <w:sz w:val="24"/>
              </w:rPr>
              <w:t>“双减”服务类项目</w:t>
            </w:r>
          </w:p>
          <w:p w14:paraId="3ED3CDB5" w14:textId="0F156B46" w:rsidR="00EF1DFA" w:rsidRPr="00EF1DFA" w:rsidRDefault="00EF1DFA" w:rsidP="00EF1DFA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仿宋_GB2312" w:eastAsia="仿宋_GB2312" w:hAnsi="仿宋_GB2312"/>
                <w:sz w:val="24"/>
              </w:rPr>
            </w:pPr>
            <w:r w:rsidRPr="00EF1DFA"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教师专业发展类项目</w:t>
            </w:r>
          </w:p>
          <w:p w14:paraId="182C7CA2" w14:textId="76D5BD70" w:rsidR="00A15E6A" w:rsidRPr="00EF1DFA" w:rsidRDefault="00EF1DFA" w:rsidP="00EF1DFA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教育信息化教科研项目</w:t>
            </w:r>
          </w:p>
        </w:tc>
      </w:tr>
      <w:tr w:rsidR="00A15E6A" w14:paraId="321C3545" w14:textId="77777777">
        <w:trPr>
          <w:cantSplit/>
          <w:trHeight w:val="550"/>
        </w:trPr>
        <w:tc>
          <w:tcPr>
            <w:tcW w:w="8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587C2" w14:textId="77777777" w:rsidR="00A15E6A" w:rsidRDefault="00A15E6A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607A6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学 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F053E8" w14:textId="01BBFA0D" w:rsidR="00A15E6A" w:rsidRDefault="002936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FB4A4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Cs w:val="22"/>
              </w:rPr>
            </w:pPr>
            <w:r w:rsidRPr="0081311A">
              <w:rPr>
                <w:rFonts w:ascii="仿宋_GB2312" w:eastAsia="仿宋_GB2312" w:hAnsi="仿宋_GB2312" w:hint="eastAsia"/>
                <w:kern w:val="0"/>
                <w:sz w:val="24"/>
              </w:rPr>
              <w:t>专  业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1A463" w14:textId="03B54C95" w:rsidR="00A15E6A" w:rsidRDefault="00293600">
            <w:pPr>
              <w:autoSpaceDE w:val="0"/>
              <w:autoSpaceDN w:val="0"/>
              <w:adjustRightInd w:val="0"/>
              <w:spacing w:line="360" w:lineRule="auto"/>
              <w:ind w:firstLineChars="400" w:firstLine="84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 </w:t>
            </w:r>
          </w:p>
        </w:tc>
      </w:tr>
      <w:tr w:rsidR="00A15E6A" w14:paraId="157AEF86" w14:textId="77777777">
        <w:trPr>
          <w:cantSplit/>
          <w:trHeight w:val="5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6098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/>
                <w:b/>
                <w:kern w:val="0"/>
                <w:sz w:val="24"/>
              </w:rPr>
              <w:t>项目负责</w:t>
            </w:r>
          </w:p>
          <w:p w14:paraId="176AA0D5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/>
                <w:b/>
                <w:kern w:val="0"/>
                <w:sz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B75C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/>
                <w:kern w:val="0"/>
                <w:sz w:val="24"/>
              </w:rPr>
              <w:t>姓    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362B" w14:textId="0A30DF5B" w:rsidR="00A15E6A" w:rsidRDefault="002936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B8E7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>职称职务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7958" w14:textId="06D45680" w:rsidR="00A15E6A" w:rsidRDefault="0029360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</w:t>
            </w:r>
          </w:p>
        </w:tc>
      </w:tr>
      <w:tr w:rsidR="00A15E6A" w14:paraId="0777FF6C" w14:textId="77777777">
        <w:trPr>
          <w:cantSplit/>
          <w:trHeight w:val="5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741" w14:textId="77777777" w:rsidR="00A15E6A" w:rsidRDefault="00A15E6A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0EB5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/>
                <w:kern w:val="0"/>
                <w:sz w:val="24"/>
              </w:rPr>
              <w:t>工作单位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0447" w14:textId="49CF1A68" w:rsidR="00A15E6A" w:rsidRDefault="0029360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kern w:val="0"/>
                <w:sz w:val="24"/>
              </w:rPr>
              <w:t xml:space="preserve"> </w:t>
            </w:r>
          </w:p>
        </w:tc>
      </w:tr>
      <w:tr w:rsidR="00A15E6A" w14:paraId="299E0A49" w14:textId="77777777">
        <w:trPr>
          <w:cantSplit/>
          <w:trHeight w:val="5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8DCE" w14:textId="77777777" w:rsidR="00A15E6A" w:rsidRDefault="00A15E6A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DAD2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/>
                <w:kern w:val="0"/>
                <w:sz w:val="24"/>
              </w:rPr>
              <w:t>电子邮箱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92F7" w14:textId="76A83B25" w:rsidR="00A15E6A" w:rsidRDefault="00A15E6A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DE20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/>
                <w:kern w:val="0"/>
                <w:sz w:val="24"/>
              </w:rPr>
              <w:t>手机号码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6E01" w14:textId="785A6958" w:rsidR="00A15E6A" w:rsidRDefault="002936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/>
                <w:kern w:val="0"/>
                <w:sz w:val="24"/>
              </w:rPr>
              <w:t xml:space="preserve"> </w:t>
            </w:r>
          </w:p>
        </w:tc>
      </w:tr>
      <w:tr w:rsidR="00A15E6A" w14:paraId="3BCD1E12" w14:textId="77777777" w:rsidTr="00293600">
        <w:trPr>
          <w:cantSplit/>
          <w:trHeight w:val="3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497" w14:textId="219EECF6" w:rsidR="00293600" w:rsidRDefault="002936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三年</w:t>
            </w:r>
          </w:p>
          <w:p w14:paraId="48221A66" w14:textId="63025C81" w:rsidR="00A15E6A" w:rsidRPr="00293600" w:rsidRDefault="002936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总体</w:t>
            </w:r>
            <w:r w:rsidR="00A714BC"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目标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1C1C" w14:textId="08BD757E" w:rsidR="00A15E6A" w:rsidRPr="00293600" w:rsidRDefault="00293600" w:rsidP="002936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 w:rsidRPr="00293600">
              <w:rPr>
                <w:rFonts w:ascii="仿宋_GB2312" w:eastAsia="仿宋_GB2312" w:hAnsi="仿宋_GB2312" w:hint="eastAsia"/>
                <w:kern w:val="0"/>
                <w:sz w:val="24"/>
              </w:rPr>
              <w:t>（阐述特色项目连续三</w:t>
            </w:r>
            <w:r w:rsidR="003D1AFF">
              <w:rPr>
                <w:rFonts w:ascii="仿宋_GB2312" w:eastAsia="仿宋_GB2312" w:hAnsi="仿宋_GB2312" w:hint="eastAsia"/>
                <w:kern w:val="0"/>
                <w:sz w:val="24"/>
              </w:rPr>
              <w:t>学</w:t>
            </w:r>
            <w:r w:rsidRPr="00293600">
              <w:rPr>
                <w:rFonts w:ascii="仿宋_GB2312" w:eastAsia="仿宋_GB2312" w:hAnsi="仿宋_GB2312" w:hint="eastAsia"/>
                <w:kern w:val="0"/>
                <w:sz w:val="24"/>
              </w:rPr>
              <w:t>年建设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期望达到的</w:t>
            </w:r>
            <w:r w:rsidRPr="00293600">
              <w:rPr>
                <w:rFonts w:ascii="仿宋_GB2312" w:eastAsia="仿宋_GB2312" w:hAnsi="仿宋_GB2312" w:hint="eastAsia"/>
                <w:kern w:val="0"/>
                <w:sz w:val="24"/>
              </w:rPr>
              <w:t>总目标）</w:t>
            </w:r>
          </w:p>
          <w:p w14:paraId="7A2A7555" w14:textId="77777777" w:rsidR="00293600" w:rsidRP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仿宋_GB2312"/>
                <w:kern w:val="0"/>
                <w:sz w:val="24"/>
              </w:rPr>
            </w:pPr>
          </w:p>
          <w:p w14:paraId="50B92535" w14:textId="77777777" w:rsidR="00293600" w:rsidRP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仿宋_GB2312"/>
                <w:kern w:val="0"/>
                <w:sz w:val="24"/>
              </w:rPr>
            </w:pPr>
          </w:p>
          <w:p w14:paraId="35E7C573" w14:textId="77777777" w:rsidR="00293600" w:rsidRP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仿宋_GB2312"/>
                <w:kern w:val="0"/>
                <w:sz w:val="24"/>
              </w:rPr>
            </w:pPr>
          </w:p>
          <w:p w14:paraId="561F32A1" w14:textId="77777777" w:rsidR="00293600" w:rsidRP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仿宋_GB2312"/>
                <w:kern w:val="0"/>
                <w:sz w:val="24"/>
              </w:rPr>
            </w:pPr>
          </w:p>
          <w:p w14:paraId="6C8A73F7" w14:textId="77777777" w:rsidR="00293600" w:rsidRP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仿宋_GB2312"/>
                <w:kern w:val="0"/>
                <w:sz w:val="24"/>
              </w:rPr>
            </w:pPr>
          </w:p>
          <w:p w14:paraId="22FF004E" w14:textId="77777777" w:rsidR="00293600" w:rsidRP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仿宋_GB2312"/>
                <w:kern w:val="0"/>
                <w:sz w:val="24"/>
              </w:rPr>
            </w:pPr>
          </w:p>
          <w:p w14:paraId="593AB20A" w14:textId="168FBAD3" w:rsidR="00293600" w:rsidRP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293600" w14:paraId="6725BE8C" w14:textId="77777777" w:rsidTr="00293600">
        <w:trPr>
          <w:cantSplit/>
          <w:trHeight w:val="4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23FA" w14:textId="3B312426" w:rsidR="00293600" w:rsidRDefault="003D1A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学</w:t>
            </w:r>
            <w:r w:rsidR="00293600"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年</w:t>
            </w:r>
            <w:r w:rsidR="001B5255"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项目建设</w:t>
            </w:r>
            <w:r w:rsidR="00293600"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目标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A78" w14:textId="6840EEA3" w:rsidR="00293600" w:rsidRPr="00293600" w:rsidRDefault="00293600" w:rsidP="002936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 w:rsidRPr="00293600">
              <w:rPr>
                <w:rFonts w:ascii="仿宋_GB2312" w:eastAsia="仿宋_GB2312" w:hAnsi="仿宋_GB2312" w:hint="eastAsia"/>
                <w:kern w:val="0"/>
                <w:sz w:val="24"/>
              </w:rPr>
              <w:t>（阐述本</w:t>
            </w:r>
            <w:r w:rsidR="003D1AFF">
              <w:rPr>
                <w:rFonts w:ascii="仿宋_GB2312" w:eastAsia="仿宋_GB2312" w:hAnsi="仿宋_GB2312" w:hint="eastAsia"/>
                <w:kern w:val="0"/>
                <w:sz w:val="24"/>
              </w:rPr>
              <w:t>学</w:t>
            </w:r>
            <w:r w:rsidRPr="00293600">
              <w:rPr>
                <w:rFonts w:ascii="仿宋_GB2312" w:eastAsia="仿宋_GB2312" w:hAnsi="仿宋_GB2312" w:hint="eastAsia"/>
                <w:kern w:val="0"/>
                <w:sz w:val="24"/>
              </w:rPr>
              <w:t>年特色项目建设期望达到的目标）</w:t>
            </w:r>
          </w:p>
          <w:p w14:paraId="666C3405" w14:textId="77777777" w:rsid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2"/>
              </w:rPr>
            </w:pPr>
          </w:p>
          <w:p w14:paraId="0D5365A3" w14:textId="77777777" w:rsidR="00293600" w:rsidRP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2"/>
              </w:rPr>
            </w:pPr>
          </w:p>
          <w:p w14:paraId="5EFBF320" w14:textId="77777777" w:rsid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2"/>
              </w:rPr>
            </w:pPr>
          </w:p>
          <w:p w14:paraId="732FD809" w14:textId="77777777" w:rsid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2"/>
              </w:rPr>
            </w:pPr>
          </w:p>
          <w:p w14:paraId="7B6039F5" w14:textId="77777777" w:rsid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2"/>
              </w:rPr>
            </w:pPr>
          </w:p>
          <w:p w14:paraId="4B2133E6" w14:textId="77777777" w:rsid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2"/>
              </w:rPr>
            </w:pPr>
          </w:p>
          <w:p w14:paraId="0C0223C6" w14:textId="77777777" w:rsid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2"/>
              </w:rPr>
            </w:pPr>
          </w:p>
          <w:p w14:paraId="649AA8DF" w14:textId="77777777" w:rsid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2"/>
              </w:rPr>
            </w:pPr>
          </w:p>
          <w:p w14:paraId="2FB8FF45" w14:textId="492326F7" w:rsidR="00293600" w:rsidRDefault="00293600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2"/>
              </w:rPr>
            </w:pPr>
          </w:p>
        </w:tc>
      </w:tr>
      <w:tr w:rsidR="00A15E6A" w14:paraId="7D4E25E4" w14:textId="77777777" w:rsidTr="00EF1DFA">
        <w:trPr>
          <w:cantSplit/>
          <w:trHeight w:val="4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158A" w14:textId="0F339972" w:rsidR="001B5255" w:rsidRDefault="001B52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lastRenderedPageBreak/>
              <w:t>学年</w:t>
            </w:r>
          </w:p>
          <w:p w14:paraId="6BCA308B" w14:textId="67448917" w:rsidR="003D1AFF" w:rsidRDefault="00A71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项目</w:t>
            </w:r>
          </w:p>
          <w:p w14:paraId="47077CB8" w14:textId="64FCF418" w:rsidR="00A15E6A" w:rsidRDefault="003D1A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建设</w:t>
            </w:r>
            <w:r w:rsidR="00AE0988"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背景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FD0" w14:textId="2F473A72" w:rsidR="00A15E6A" w:rsidRDefault="00A15E6A">
            <w:pPr>
              <w:widowControl/>
              <w:spacing w:line="360" w:lineRule="auto"/>
              <w:rPr>
                <w:rFonts w:ascii="仿宋_GB2312" w:eastAsia="仿宋_GB2312" w:hAnsi="仿宋_GB2312"/>
                <w:kern w:val="0"/>
                <w:sz w:val="24"/>
              </w:rPr>
            </w:pPr>
          </w:p>
        </w:tc>
      </w:tr>
      <w:tr w:rsidR="00A15E6A" w14:paraId="788A6533" w14:textId="77777777" w:rsidTr="00EF1DFA">
        <w:trPr>
          <w:cantSplit/>
          <w:trHeight w:val="85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E6A3" w14:textId="77777777" w:rsidR="003D1AFF" w:rsidRDefault="003D1AFF" w:rsidP="003D1A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学年项目建设</w:t>
            </w:r>
          </w:p>
          <w:p w14:paraId="070B4B67" w14:textId="5271D474" w:rsidR="00A15E6A" w:rsidRDefault="003D1AFF" w:rsidP="003D1A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70C3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759BE418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</w:tc>
      </w:tr>
      <w:tr w:rsidR="00293600" w14:paraId="4F9A488A" w14:textId="77777777" w:rsidTr="00EF1DFA">
        <w:trPr>
          <w:cantSplit/>
          <w:trHeight w:val="6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94F7" w14:textId="45B6525C" w:rsidR="00EF1DFA" w:rsidRDefault="003D1A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lastRenderedPageBreak/>
              <w:t>学年项目建设思路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932F" w14:textId="77777777" w:rsidR="00293600" w:rsidRDefault="0029360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</w:tc>
      </w:tr>
      <w:tr w:rsidR="00EF1DFA" w14:paraId="791A0B10" w14:textId="77777777">
        <w:trPr>
          <w:cantSplit/>
          <w:trHeight w:val="7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E1C" w14:textId="4BCC0258" w:rsidR="00EF1DFA" w:rsidRDefault="003D1A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可行性分析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D5CD" w14:textId="77777777" w:rsidR="00EF1DFA" w:rsidRDefault="00EF1DF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</w:tc>
      </w:tr>
      <w:tr w:rsidR="00A15E6A" w14:paraId="34A47C87" w14:textId="77777777">
        <w:trPr>
          <w:cantSplit/>
          <w:trHeight w:val="63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58B9" w14:textId="076D9AA1" w:rsidR="00A15E6A" w:rsidRDefault="001B52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lastRenderedPageBreak/>
              <w:t>学年</w:t>
            </w:r>
            <w:r w:rsidR="00A714BC"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项目</w:t>
            </w:r>
          </w:p>
          <w:p w14:paraId="2EADB382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实施进度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5745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323CD220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6255EA38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150742F5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07644103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2C1ED121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3549ABF1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665604EE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0D080A23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087994DE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3B50CC4F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25BACD5D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0A653A63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687D9405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</w:tc>
      </w:tr>
      <w:tr w:rsidR="00A15E6A" w14:paraId="4C8CE612" w14:textId="77777777">
        <w:trPr>
          <w:cantSplit/>
          <w:trHeight w:val="2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C81C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名师工作站审核意见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D103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484316B6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50CB2DEA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1DAD5622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1DCE0DF3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04F9F494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04288851" w14:textId="77777777" w:rsidR="00A15E6A" w:rsidRDefault="00A714B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年   月   日</w:t>
            </w:r>
          </w:p>
          <w:p w14:paraId="220247E5" w14:textId="77777777" w:rsidR="00A15E6A" w:rsidRDefault="00A714B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  <w:t xml:space="preserve">                                            </w:t>
            </w:r>
          </w:p>
        </w:tc>
      </w:tr>
      <w:tr w:rsidR="00A15E6A" w14:paraId="5732C30A" w14:textId="77777777" w:rsidTr="00EF1DFA">
        <w:trPr>
          <w:cantSplit/>
          <w:trHeight w:val="2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1E20" w14:textId="77777777" w:rsidR="00A15E6A" w:rsidRDefault="00A714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4"/>
              </w:rPr>
              <w:t>名师网络工作室项目管理办公室审核意见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671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5F3D8E91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579331B5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44E6CF36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65A81804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7CAE43A4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4465E3E3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13E4584E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3A1C5DD6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6D48A8BD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177E5E3D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65F1FC23" w14:textId="77777777" w:rsidR="00A15E6A" w:rsidRDefault="00A15E6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</w:p>
          <w:p w14:paraId="0F62AA7A" w14:textId="77777777" w:rsidR="00A15E6A" w:rsidRDefault="00A714B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b/>
                <w:color w:val="FF0000"/>
                <w:kern w:val="0"/>
                <w:sz w:val="24"/>
              </w:rPr>
              <w:t xml:space="preserve">                                   </w:t>
            </w:r>
            <w:r>
              <w:rPr>
                <w:kern w:val="0"/>
                <w:szCs w:val="22"/>
              </w:rPr>
              <w:t xml:space="preserve">          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年   月   日</w:t>
            </w:r>
          </w:p>
        </w:tc>
      </w:tr>
    </w:tbl>
    <w:p w14:paraId="517143BA" w14:textId="77777777" w:rsidR="00A15E6A" w:rsidRDefault="00A15E6A">
      <w:pPr>
        <w:autoSpaceDE w:val="0"/>
        <w:autoSpaceDN w:val="0"/>
        <w:adjustRightInd w:val="0"/>
        <w:spacing w:line="360" w:lineRule="auto"/>
        <w:ind w:firstLine="420"/>
        <w:jc w:val="left"/>
        <w:rPr>
          <w:kern w:val="0"/>
          <w:sz w:val="24"/>
          <w:szCs w:val="22"/>
        </w:rPr>
      </w:pPr>
    </w:p>
    <w:sectPr w:rsidR="00A15E6A"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4CB1" w14:textId="77777777" w:rsidR="000B2E53" w:rsidRDefault="000B2E53" w:rsidP="00293600">
      <w:r>
        <w:separator/>
      </w:r>
    </w:p>
  </w:endnote>
  <w:endnote w:type="continuationSeparator" w:id="0">
    <w:p w14:paraId="4A99E1D8" w14:textId="77777777" w:rsidR="000B2E53" w:rsidRDefault="000B2E53" w:rsidP="0029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3A10" w14:textId="77777777" w:rsidR="000B2E53" w:rsidRDefault="000B2E53" w:rsidP="00293600">
      <w:r>
        <w:separator/>
      </w:r>
    </w:p>
  </w:footnote>
  <w:footnote w:type="continuationSeparator" w:id="0">
    <w:p w14:paraId="2AE9DA9B" w14:textId="77777777" w:rsidR="000B2E53" w:rsidRDefault="000B2E53" w:rsidP="0029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C59EB"/>
    <w:multiLevelType w:val="multilevel"/>
    <w:tmpl w:val="470C59EB"/>
    <w:lvl w:ilvl="0">
      <w:start w:val="2018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84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96"/>
    <w:rsid w:val="00003ACD"/>
    <w:rsid w:val="00023A4D"/>
    <w:rsid w:val="000316BC"/>
    <w:rsid w:val="00034AB2"/>
    <w:rsid w:val="00037E9A"/>
    <w:rsid w:val="00060659"/>
    <w:rsid w:val="00065BFC"/>
    <w:rsid w:val="00067A89"/>
    <w:rsid w:val="000A4FDA"/>
    <w:rsid w:val="000B2E53"/>
    <w:rsid w:val="000B4DF3"/>
    <w:rsid w:val="000C4871"/>
    <w:rsid w:val="001311BF"/>
    <w:rsid w:val="001356CC"/>
    <w:rsid w:val="00142F7D"/>
    <w:rsid w:val="00143E67"/>
    <w:rsid w:val="0014557D"/>
    <w:rsid w:val="0014601B"/>
    <w:rsid w:val="0015002B"/>
    <w:rsid w:val="001533DC"/>
    <w:rsid w:val="00157556"/>
    <w:rsid w:val="001604FE"/>
    <w:rsid w:val="00187CB5"/>
    <w:rsid w:val="001A671C"/>
    <w:rsid w:val="001A6D16"/>
    <w:rsid w:val="001B5255"/>
    <w:rsid w:val="001C3902"/>
    <w:rsid w:val="001D6461"/>
    <w:rsid w:val="0020215C"/>
    <w:rsid w:val="00241F1D"/>
    <w:rsid w:val="00242A44"/>
    <w:rsid w:val="002464C1"/>
    <w:rsid w:val="00264EAA"/>
    <w:rsid w:val="002712AA"/>
    <w:rsid w:val="00293600"/>
    <w:rsid w:val="002939D6"/>
    <w:rsid w:val="002C6296"/>
    <w:rsid w:val="002C718B"/>
    <w:rsid w:val="002E0395"/>
    <w:rsid w:val="002F102E"/>
    <w:rsid w:val="00312A73"/>
    <w:rsid w:val="0031513D"/>
    <w:rsid w:val="00316B47"/>
    <w:rsid w:val="003456C2"/>
    <w:rsid w:val="00350D35"/>
    <w:rsid w:val="00370D84"/>
    <w:rsid w:val="00373DC8"/>
    <w:rsid w:val="00385A42"/>
    <w:rsid w:val="00392E50"/>
    <w:rsid w:val="003A2C7F"/>
    <w:rsid w:val="003A5FEF"/>
    <w:rsid w:val="003B4E34"/>
    <w:rsid w:val="003B5589"/>
    <w:rsid w:val="003C4FA5"/>
    <w:rsid w:val="003C7096"/>
    <w:rsid w:val="003D1AFF"/>
    <w:rsid w:val="003D374A"/>
    <w:rsid w:val="00402147"/>
    <w:rsid w:val="00416C2D"/>
    <w:rsid w:val="0041761A"/>
    <w:rsid w:val="00420DB5"/>
    <w:rsid w:val="0042316E"/>
    <w:rsid w:val="00431CE5"/>
    <w:rsid w:val="00450FFF"/>
    <w:rsid w:val="004A162F"/>
    <w:rsid w:val="004A5300"/>
    <w:rsid w:val="004B7C6E"/>
    <w:rsid w:val="004D4CE9"/>
    <w:rsid w:val="00511255"/>
    <w:rsid w:val="00512A44"/>
    <w:rsid w:val="00513792"/>
    <w:rsid w:val="00516B13"/>
    <w:rsid w:val="00533832"/>
    <w:rsid w:val="005574E9"/>
    <w:rsid w:val="005631B3"/>
    <w:rsid w:val="00570C5F"/>
    <w:rsid w:val="005750AC"/>
    <w:rsid w:val="00576646"/>
    <w:rsid w:val="00577BFE"/>
    <w:rsid w:val="00585AC8"/>
    <w:rsid w:val="005A21F4"/>
    <w:rsid w:val="005C62B3"/>
    <w:rsid w:val="005D3A94"/>
    <w:rsid w:val="005E2FCB"/>
    <w:rsid w:val="00604475"/>
    <w:rsid w:val="0061418C"/>
    <w:rsid w:val="00626A16"/>
    <w:rsid w:val="006469C9"/>
    <w:rsid w:val="006540FF"/>
    <w:rsid w:val="00656AB9"/>
    <w:rsid w:val="0068524B"/>
    <w:rsid w:val="00685C1B"/>
    <w:rsid w:val="00690722"/>
    <w:rsid w:val="006E4365"/>
    <w:rsid w:val="006E7D34"/>
    <w:rsid w:val="007051C2"/>
    <w:rsid w:val="00710D77"/>
    <w:rsid w:val="00723062"/>
    <w:rsid w:val="00726A7C"/>
    <w:rsid w:val="007334B0"/>
    <w:rsid w:val="00733FE2"/>
    <w:rsid w:val="00743048"/>
    <w:rsid w:val="00783669"/>
    <w:rsid w:val="0078521C"/>
    <w:rsid w:val="0079452C"/>
    <w:rsid w:val="007A5BD6"/>
    <w:rsid w:val="007A7453"/>
    <w:rsid w:val="007B774B"/>
    <w:rsid w:val="007C74FE"/>
    <w:rsid w:val="007D5B12"/>
    <w:rsid w:val="007E767C"/>
    <w:rsid w:val="00811DCF"/>
    <w:rsid w:val="0081311A"/>
    <w:rsid w:val="0083124E"/>
    <w:rsid w:val="00861733"/>
    <w:rsid w:val="00877526"/>
    <w:rsid w:val="00877A52"/>
    <w:rsid w:val="00894DC0"/>
    <w:rsid w:val="008C3029"/>
    <w:rsid w:val="008E137A"/>
    <w:rsid w:val="008F569C"/>
    <w:rsid w:val="008F6EA4"/>
    <w:rsid w:val="00902BA6"/>
    <w:rsid w:val="009275C6"/>
    <w:rsid w:val="00972CF5"/>
    <w:rsid w:val="0099031B"/>
    <w:rsid w:val="00990BAC"/>
    <w:rsid w:val="009A630B"/>
    <w:rsid w:val="009C0E4E"/>
    <w:rsid w:val="009F4DD0"/>
    <w:rsid w:val="00A03064"/>
    <w:rsid w:val="00A050F5"/>
    <w:rsid w:val="00A13636"/>
    <w:rsid w:val="00A15E6A"/>
    <w:rsid w:val="00A169D7"/>
    <w:rsid w:val="00A37663"/>
    <w:rsid w:val="00A504C4"/>
    <w:rsid w:val="00A53C27"/>
    <w:rsid w:val="00A714BC"/>
    <w:rsid w:val="00A71A8E"/>
    <w:rsid w:val="00A853E6"/>
    <w:rsid w:val="00A948FA"/>
    <w:rsid w:val="00AA6607"/>
    <w:rsid w:val="00AA7763"/>
    <w:rsid w:val="00AB3394"/>
    <w:rsid w:val="00AB7032"/>
    <w:rsid w:val="00AC6448"/>
    <w:rsid w:val="00AD21ED"/>
    <w:rsid w:val="00AD2ECE"/>
    <w:rsid w:val="00AD513A"/>
    <w:rsid w:val="00AE0988"/>
    <w:rsid w:val="00AF229E"/>
    <w:rsid w:val="00B04D22"/>
    <w:rsid w:val="00B12382"/>
    <w:rsid w:val="00B16E76"/>
    <w:rsid w:val="00B20E21"/>
    <w:rsid w:val="00B37348"/>
    <w:rsid w:val="00B466B0"/>
    <w:rsid w:val="00B51201"/>
    <w:rsid w:val="00B522EA"/>
    <w:rsid w:val="00B72969"/>
    <w:rsid w:val="00B87367"/>
    <w:rsid w:val="00B90C2B"/>
    <w:rsid w:val="00BB1C76"/>
    <w:rsid w:val="00BC2FC7"/>
    <w:rsid w:val="00BC3C8F"/>
    <w:rsid w:val="00BD3497"/>
    <w:rsid w:val="00BD3678"/>
    <w:rsid w:val="00C20CFD"/>
    <w:rsid w:val="00C33FCD"/>
    <w:rsid w:val="00C3657F"/>
    <w:rsid w:val="00C54BEE"/>
    <w:rsid w:val="00C5561C"/>
    <w:rsid w:val="00C7324E"/>
    <w:rsid w:val="00C92BAA"/>
    <w:rsid w:val="00C93390"/>
    <w:rsid w:val="00C9447B"/>
    <w:rsid w:val="00CC26F2"/>
    <w:rsid w:val="00CC2AC8"/>
    <w:rsid w:val="00CC3C80"/>
    <w:rsid w:val="00CE6632"/>
    <w:rsid w:val="00D1165A"/>
    <w:rsid w:val="00D13E0E"/>
    <w:rsid w:val="00D20590"/>
    <w:rsid w:val="00D21316"/>
    <w:rsid w:val="00D22006"/>
    <w:rsid w:val="00D43669"/>
    <w:rsid w:val="00D56D2C"/>
    <w:rsid w:val="00D61A78"/>
    <w:rsid w:val="00D87064"/>
    <w:rsid w:val="00DA2531"/>
    <w:rsid w:val="00DB045A"/>
    <w:rsid w:val="00DE36E4"/>
    <w:rsid w:val="00DE6F35"/>
    <w:rsid w:val="00DF0C7A"/>
    <w:rsid w:val="00E07529"/>
    <w:rsid w:val="00E144F1"/>
    <w:rsid w:val="00E230D0"/>
    <w:rsid w:val="00E23DFA"/>
    <w:rsid w:val="00E36B01"/>
    <w:rsid w:val="00E37BA3"/>
    <w:rsid w:val="00E407DF"/>
    <w:rsid w:val="00E468C1"/>
    <w:rsid w:val="00E60CFA"/>
    <w:rsid w:val="00E700EF"/>
    <w:rsid w:val="00E77B77"/>
    <w:rsid w:val="00E86CF0"/>
    <w:rsid w:val="00E92748"/>
    <w:rsid w:val="00EA7E94"/>
    <w:rsid w:val="00EB4CA2"/>
    <w:rsid w:val="00EC2E8E"/>
    <w:rsid w:val="00EE10A8"/>
    <w:rsid w:val="00EF1DFA"/>
    <w:rsid w:val="00EF7AF3"/>
    <w:rsid w:val="00F3172F"/>
    <w:rsid w:val="00F360BF"/>
    <w:rsid w:val="00F446DA"/>
    <w:rsid w:val="00F449B5"/>
    <w:rsid w:val="00F52DC8"/>
    <w:rsid w:val="00F67A75"/>
    <w:rsid w:val="00F869EA"/>
    <w:rsid w:val="00F90F04"/>
    <w:rsid w:val="00F9584B"/>
    <w:rsid w:val="00FA4D7D"/>
    <w:rsid w:val="00FB35F2"/>
    <w:rsid w:val="00FD16D4"/>
    <w:rsid w:val="00FD5E6B"/>
    <w:rsid w:val="0DAF2CD0"/>
    <w:rsid w:val="1BC41C25"/>
    <w:rsid w:val="22862124"/>
    <w:rsid w:val="4E0E3438"/>
    <w:rsid w:val="56AD20D1"/>
    <w:rsid w:val="5DE10B57"/>
    <w:rsid w:val="6BEC69A1"/>
    <w:rsid w:val="77C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79F60"/>
  <w15:docId w15:val="{F0C1CA4E-2DEA-3048-B671-2AC8F45C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93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36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3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360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office5531</dc:creator>
  <cp:lastModifiedBy>Wang Eden</cp:lastModifiedBy>
  <cp:revision>16</cp:revision>
  <dcterms:created xsi:type="dcterms:W3CDTF">2019-04-19T23:08:00Z</dcterms:created>
  <dcterms:modified xsi:type="dcterms:W3CDTF">2022-05-22T04:27:00Z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