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auto"/>
        <w:jc w:val="center"/>
        <w:rPr>
          <w:rFonts w:ascii="黑体" w:hAnsi="黑体" w:eastAsia="黑体" w:cs="黑体"/>
          <w:b/>
          <w:sz w:val="30"/>
        </w:rPr>
      </w:pPr>
      <w:r>
        <w:rPr>
          <w:rFonts w:ascii="黑体" w:hAnsi="黑体" w:eastAsia="黑体" w:cs="黑体"/>
          <w:b/>
          <w:sz w:val="30"/>
        </w:rPr>
        <w:t>浙江省2023年1月普通高中学业水平考试模拟政治试题（一）</w:t>
      </w:r>
    </w:p>
    <w:p>
      <w:pPr>
        <w:shd w:val="clear" w:color="auto" w:fill="auto"/>
        <w:jc w:val="center"/>
        <w:rPr>
          <w:rFonts w:ascii="Calibri" w:hAnsi="Calibri" w:eastAsia="Calibri" w:cs="Calibri"/>
          <w:b w:val="0"/>
          <w:sz w:val="21"/>
        </w:rPr>
      </w:pPr>
      <w:r>
        <w:rPr>
          <w:rFonts w:ascii="Calibri" w:hAnsi="Calibri" w:eastAsia="Calibri" w:cs="Calibri"/>
          <w:b w:val="0"/>
          <w:sz w:val="21"/>
        </w:rPr>
        <w:t>学校:___________姓名：___________班级：___________考号：___________</w:t>
      </w:r>
    </w:p>
    <w:p>
      <w:pPr>
        <w:shd w:val="clear" w:color="auto" w:fill="auto"/>
        <w:jc w:val="center"/>
        <w:rPr>
          <w:rFonts w:ascii="黑体" w:hAnsi="黑体" w:eastAsia="黑体" w:cs="黑体"/>
          <w:b/>
          <w:sz w:val="30"/>
        </w:rPr>
      </w:pPr>
    </w:p>
    <w:p>
      <w:pPr>
        <w:shd w:val="clear" w:color="auto" w:fill="auto"/>
        <w:jc w:val="left"/>
        <w:rPr>
          <w:rFonts w:ascii="宋体" w:hAnsi="宋体" w:eastAsia="宋体" w:cs="宋体"/>
          <w:b/>
          <w:sz w:val="21"/>
        </w:rPr>
      </w:pPr>
      <w:r>
        <w:rPr>
          <w:rFonts w:ascii="宋体" w:hAnsi="宋体" w:eastAsia="宋体" w:cs="宋体"/>
          <w:b/>
          <w:sz w:val="21"/>
        </w:rPr>
        <w:t>一、判断题</w:t>
      </w:r>
    </w:p>
    <w:p>
      <w:pPr>
        <w:shd w:val="clear" w:color="auto" w:fill="auto"/>
        <w:spacing w:line="360" w:lineRule="auto"/>
        <w:jc w:val="left"/>
      </w:pPr>
      <w:r>
        <w:t>1．中国特色社会主义道路是引领中国进步、实现民族复兴的唯一正确道路。(     )</w:t>
      </w:r>
    </w:p>
    <w:p>
      <w:pPr>
        <w:shd w:val="clear" w:color="auto" w:fill="F2F2F2"/>
        <w:spacing w:line="360" w:lineRule="auto"/>
        <w:jc w:val="left"/>
      </w:pPr>
      <w:r>
        <w:t>【答案】正确</w:t>
      </w:r>
    </w:p>
    <w:p>
      <w:pPr>
        <w:shd w:val="clear" w:color="auto" w:fill="F2F2F2"/>
        <w:spacing w:line="360" w:lineRule="auto"/>
        <w:jc w:val="left"/>
      </w:pPr>
      <w:r>
        <w:t>【详解】实践证明，中国特色社会主义道路符合中国国情，是引领中国进步、实现民族复兴的唯一正确道路。故本题观点正确。</w:t>
      </w:r>
    </w:p>
    <w:p>
      <w:pPr>
        <w:shd w:val="clear" w:color="auto" w:fill="auto"/>
        <w:spacing w:line="360" w:lineRule="auto"/>
        <w:jc w:val="left"/>
      </w:pPr>
      <w:r>
        <w:t>2．推动新时代经济高质量发展要以改革创新为根本动力。(     )</w:t>
      </w:r>
    </w:p>
    <w:p>
      <w:pPr>
        <w:shd w:val="clear" w:color="auto" w:fill="F2F2F2"/>
        <w:spacing w:line="360" w:lineRule="auto"/>
        <w:jc w:val="left"/>
      </w:pPr>
      <w:r>
        <w:t>【答案】正确</w:t>
      </w:r>
    </w:p>
    <w:p>
      <w:pPr>
        <w:shd w:val="clear" w:color="auto" w:fill="F2F2F2"/>
        <w:spacing w:line="360" w:lineRule="auto"/>
        <w:jc w:val="left"/>
      </w:pPr>
      <w:r>
        <w:t>【详解】“十四五”时期经济社会发展“以推动高质量发展为主题，以深化供给侧结构性改革为主线，以改革创新为根本动力，以满足人民日益增长的美好生活需要为根本目的。因此，推动新时代经济高质量发展要以改革创新为根本动力。故题中观点正确。</w:t>
      </w:r>
    </w:p>
    <w:p>
      <w:pPr>
        <w:shd w:val="clear" w:color="auto" w:fill="auto"/>
        <w:spacing w:line="360" w:lineRule="auto"/>
        <w:jc w:val="left"/>
      </w:pPr>
      <w:r>
        <w:t>3．中国共产党领导的多党合作和政治协商制度，保证了国家机关协调高效运转。(        )</w:t>
      </w:r>
    </w:p>
    <w:p>
      <w:pPr>
        <w:shd w:val="clear" w:color="auto" w:fill="F2F2F2"/>
        <w:spacing w:line="360" w:lineRule="auto"/>
        <w:jc w:val="left"/>
      </w:pPr>
      <w:r>
        <w:t>【答案】错误</w:t>
      </w:r>
    </w:p>
    <w:p>
      <w:pPr>
        <w:shd w:val="clear" w:color="auto" w:fill="F2F2F2"/>
        <w:spacing w:line="360" w:lineRule="auto"/>
        <w:jc w:val="left"/>
      </w:pPr>
      <w:r>
        <w:t>【详解】中国共产党领导的多党合作和政治协商制度，有利于发展社会主义民主政治，推进国家治理体系与治理能力现代化。而人民代表大会制度，保证了国家机关协调高效运转，故本题说法错误。</w:t>
      </w:r>
    </w:p>
    <w:p>
      <w:pPr>
        <w:shd w:val="clear" w:color="auto" w:fill="auto"/>
        <w:spacing w:line="360" w:lineRule="auto"/>
        <w:jc w:val="left"/>
      </w:pPr>
      <w:r>
        <w:t>4．“乱生于治，怯生于勇”与“失败是成功之母”哲学观点具有一致性。(     )</w:t>
      </w:r>
    </w:p>
    <w:p>
      <w:pPr>
        <w:shd w:val="clear" w:color="auto" w:fill="F2F2F2"/>
        <w:spacing w:line="360" w:lineRule="auto"/>
        <w:jc w:val="left"/>
      </w:pPr>
      <w:r>
        <w:t>【答案】正确</w:t>
      </w:r>
    </w:p>
    <w:p>
      <w:pPr>
        <w:shd w:val="clear" w:color="auto" w:fill="F2F2F2"/>
        <w:spacing w:line="360" w:lineRule="auto"/>
        <w:jc w:val="left"/>
      </w:pPr>
      <w:r>
        <w:t>【详解】“乱生于治，怯生于勇”意思是在一定条件下， “乱”可以由“治”产生， “怯”可以由“勇”产生，体现了矛盾双方在一定条件下相互转化，是矛盾的同一性。“失败是成功之母”意思是它指人唯有善于从失败中吸取经验教训，才能获得成功。失败是成功的先导，失败是成功的基础。体现了矛盾双方在一定条件下相互转化，是矛盾的同一性。两句话的哲学观点具有一致性，故说法正确。</w:t>
      </w:r>
    </w:p>
    <w:p>
      <w:pPr>
        <w:shd w:val="clear" w:color="auto" w:fill="auto"/>
        <w:spacing w:line="360" w:lineRule="auto"/>
        <w:jc w:val="left"/>
      </w:pPr>
      <w:r>
        <w:t>5．“中国三星堆文明”向联合国教科文组织申请世界文化遗产，体现在继承基础上发展文化。(     )</w:t>
      </w:r>
    </w:p>
    <w:p>
      <w:pPr>
        <w:shd w:val="clear" w:color="auto" w:fill="F2F2F2"/>
        <w:spacing w:line="360" w:lineRule="auto"/>
        <w:jc w:val="left"/>
      </w:pPr>
      <w:r>
        <w:t>【答案】错误</w:t>
      </w:r>
    </w:p>
    <w:p>
      <w:pPr>
        <w:shd w:val="clear" w:color="auto" w:fill="F2F2F2"/>
        <w:spacing w:line="360" w:lineRule="auto"/>
        <w:jc w:val="left"/>
      </w:pPr>
      <w:r>
        <w:t>【详解】“中国三星堆文明”申请世界文化遗产，体现了对传统文化的继承，但并未体现文化的发展。</w:t>
      </w:r>
    </w:p>
    <w:p>
      <w:pPr>
        <w:shd w:val="clear" w:color="auto" w:fill="F2F2F2"/>
        <w:spacing w:line="360" w:lineRule="auto"/>
        <w:jc w:val="left"/>
      </w:pPr>
      <w:r>
        <w:t>故本题观点错误。</w:t>
      </w:r>
    </w:p>
    <w:p>
      <w:pPr>
        <w:shd w:val="clear" w:color="auto" w:fill="auto"/>
        <w:spacing w:line="360" w:lineRule="auto"/>
        <w:jc w:val="center"/>
        <w:rPr>
          <w:rFonts w:ascii="黑体" w:hAnsi="黑体" w:eastAsia="黑体" w:cs="黑体"/>
          <w:b/>
          <w:sz w:val="30"/>
        </w:rPr>
      </w:pPr>
    </w:p>
    <w:p>
      <w:pPr>
        <w:shd w:val="clear" w:color="auto" w:fill="auto"/>
        <w:spacing w:line="360" w:lineRule="auto"/>
        <w:jc w:val="left"/>
        <w:rPr>
          <w:rFonts w:ascii="宋体" w:hAnsi="宋体" w:eastAsia="宋体" w:cs="宋体"/>
          <w:b/>
          <w:sz w:val="21"/>
        </w:rPr>
      </w:pPr>
      <w:r>
        <w:rPr>
          <w:rFonts w:ascii="宋体" w:hAnsi="宋体" w:eastAsia="宋体" w:cs="宋体"/>
          <w:b/>
          <w:sz w:val="21"/>
        </w:rPr>
        <w:t>二、单选题</w:t>
      </w:r>
    </w:p>
    <w:p>
      <w:pPr>
        <w:shd w:val="clear" w:color="auto" w:fill="auto"/>
        <w:spacing w:line="360" w:lineRule="auto"/>
        <w:jc w:val="left"/>
      </w:pPr>
      <w:r>
        <w:t>6．在社会主义社会，生产资料归全民所有或部分劳动者所有，是以公有制为主体的。而在阶级社会，则是以私有制为主体。从社会的发展过程来说，私有制的确立是以（</w:t>
      </w:r>
      <w:r>
        <w:rPr>
          <w:rFonts w:ascii="Times New Roman" w:hAnsi="Times New Roman" w:eastAsia="Times New Roman" w:cs="Times New Roman"/>
          <w:kern w:val="0"/>
          <w:sz w:val="24"/>
          <w:szCs w:val="24"/>
        </w:rPr>
        <w:t>   </w:t>
      </w:r>
      <w:r>
        <w:t>）为标志的。</w:t>
      </w:r>
    </w:p>
    <w:p>
      <w:pPr>
        <w:shd w:val="clear" w:color="auto" w:fill="auto"/>
        <w:spacing w:line="360" w:lineRule="auto"/>
        <w:jc w:val="left"/>
      </w:pPr>
      <w:r>
        <w:t>A．原始社会的终结</w:t>
      </w:r>
    </w:p>
    <w:p>
      <w:pPr>
        <w:shd w:val="clear" w:color="auto" w:fill="auto"/>
        <w:spacing w:line="360" w:lineRule="auto"/>
        <w:jc w:val="left"/>
      </w:pPr>
      <w:r>
        <w:t>B．铁制工具的使用和推广</w:t>
      </w:r>
    </w:p>
    <w:p>
      <w:pPr>
        <w:shd w:val="clear" w:color="auto" w:fill="auto"/>
        <w:spacing w:line="360" w:lineRule="auto"/>
        <w:jc w:val="left"/>
      </w:pPr>
      <w:r>
        <w:t>C．土地变成私有财产</w:t>
      </w:r>
    </w:p>
    <w:p>
      <w:pPr>
        <w:shd w:val="clear" w:color="auto" w:fill="auto"/>
        <w:spacing w:line="360" w:lineRule="auto"/>
        <w:jc w:val="left"/>
      </w:pPr>
      <w:r>
        <w:t>D．生产工具和牲畜归家庭私有</w:t>
      </w:r>
    </w:p>
    <w:p>
      <w:pPr>
        <w:shd w:val="clear" w:color="auto" w:fill="F2F2F2"/>
        <w:spacing w:line="360" w:lineRule="auto"/>
        <w:jc w:val="left"/>
      </w:pPr>
      <w:r>
        <w:t>【答案】C</w:t>
      </w:r>
    </w:p>
    <w:p>
      <w:pPr>
        <w:shd w:val="clear" w:color="auto" w:fill="F2F2F2"/>
        <w:spacing w:line="360" w:lineRule="auto"/>
        <w:jc w:val="left"/>
      </w:pPr>
      <w:r>
        <w:t>【详解】A：先有私有制，之后原始社会的终结，A排除。</w:t>
      </w:r>
    </w:p>
    <w:p>
      <w:pPr>
        <w:shd w:val="clear" w:color="auto" w:fill="F2F2F2"/>
        <w:spacing w:line="360" w:lineRule="auto"/>
        <w:jc w:val="left"/>
      </w:pPr>
      <w:r>
        <w:t>B：铁制工具的使用和推广是封建制生产关系的表现，B排除。</w:t>
      </w:r>
    </w:p>
    <w:p>
      <w:pPr>
        <w:shd w:val="clear" w:color="auto" w:fill="F2F2F2"/>
        <w:spacing w:line="360" w:lineRule="auto"/>
        <w:jc w:val="left"/>
      </w:pPr>
      <w:r>
        <w:t>C：土地变成私有财产，这标志着私有制的确立，C正确。</w:t>
      </w:r>
    </w:p>
    <w:p>
      <w:pPr>
        <w:shd w:val="clear" w:color="auto" w:fill="F2F2F2"/>
        <w:spacing w:line="360" w:lineRule="auto"/>
        <w:jc w:val="left"/>
      </w:pPr>
      <w:r>
        <w:t>D：生产工具和牲畜归家庭私有不是私有制的确立的标志，D排除。</w:t>
      </w:r>
    </w:p>
    <w:p>
      <w:pPr>
        <w:shd w:val="clear" w:color="auto" w:fill="F2F2F2"/>
        <w:spacing w:line="360" w:lineRule="auto"/>
        <w:jc w:val="left"/>
      </w:pPr>
      <w:r>
        <w:t>故本题选C。</w:t>
      </w:r>
    </w:p>
    <w:p>
      <w:pPr>
        <w:shd w:val="clear" w:color="auto" w:fill="auto"/>
        <w:spacing w:line="360" w:lineRule="auto"/>
        <w:jc w:val="left"/>
      </w:pPr>
      <w:r>
        <w:t>7．党的十九大报告提出了中国发展新的历史方位——中国特色社会主义进入了新时代。下列属于新时代特征的是（</w:t>
      </w:r>
      <w:r>
        <w:rPr>
          <w:rFonts w:ascii="Times New Roman" w:hAnsi="Times New Roman" w:eastAsia="Times New Roman" w:cs="Times New Roman"/>
          <w:kern w:val="0"/>
          <w:sz w:val="24"/>
          <w:szCs w:val="24"/>
        </w:rPr>
        <w:t>   </w:t>
      </w:r>
      <w:r>
        <w:t>）</w:t>
      </w:r>
    </w:p>
    <w:p>
      <w:pPr>
        <w:shd w:val="clear" w:color="auto" w:fill="auto"/>
        <w:spacing w:line="360" w:lineRule="auto"/>
        <w:jc w:val="left"/>
      </w:pPr>
      <w:r>
        <w:t>①形成了中国特色社会主义理论体系</w:t>
      </w:r>
    </w:p>
    <w:p>
      <w:pPr>
        <w:shd w:val="clear" w:color="auto" w:fill="auto"/>
        <w:spacing w:line="360" w:lineRule="auto"/>
        <w:jc w:val="left"/>
      </w:pPr>
      <w:r>
        <w:t>②完成中华民族有史以来最为广泛而深刻的社会变革</w:t>
      </w:r>
    </w:p>
    <w:p>
      <w:pPr>
        <w:shd w:val="clear" w:color="auto" w:fill="auto"/>
        <w:spacing w:line="360" w:lineRule="auto"/>
        <w:jc w:val="left"/>
      </w:pPr>
      <w:r>
        <w:t>③中华民族迎来从站起来、富起来到强起来的伟大飞跃</w:t>
      </w:r>
    </w:p>
    <w:p>
      <w:pPr>
        <w:shd w:val="clear" w:color="auto" w:fill="auto"/>
        <w:spacing w:line="360" w:lineRule="auto"/>
        <w:jc w:val="left"/>
      </w:pPr>
      <w:r>
        <w:t>④社会主要矛盾转化为人民日益增长的美好生活需要和不平衡不充分的发展之间的矛盾</w:t>
      </w:r>
    </w:p>
    <w:p>
      <w:pPr>
        <w:shd w:val="clear" w:color="auto" w:fill="auto"/>
        <w:tabs>
          <w:tab w:val="left" w:pos="2078"/>
          <w:tab w:val="left" w:pos="4156"/>
          <w:tab w:val="left" w:pos="6234"/>
        </w:tabs>
        <w:spacing w:line="360" w:lineRule="auto"/>
        <w:jc w:val="left"/>
      </w:pPr>
      <w:r>
        <w:t>A．①②</w:t>
      </w:r>
      <w:r>
        <w:tab/>
      </w:r>
      <w:r>
        <w:t>B．②③</w:t>
      </w:r>
      <w:r>
        <w:tab/>
      </w:r>
      <w:r>
        <w:t>C．①④</w:t>
      </w:r>
      <w:r>
        <w:tab/>
      </w:r>
      <w:r>
        <w:t>D．③④</w:t>
      </w:r>
    </w:p>
    <w:p>
      <w:pPr>
        <w:shd w:val="clear" w:color="auto" w:fill="F2F2F2"/>
        <w:spacing w:line="360" w:lineRule="auto"/>
        <w:jc w:val="left"/>
      </w:pPr>
      <w:r>
        <w:t>【答案】D</w:t>
      </w:r>
    </w:p>
    <w:p>
      <w:pPr>
        <w:shd w:val="clear" w:color="auto" w:fill="F2F2F2"/>
        <w:spacing w:line="360" w:lineRule="auto"/>
        <w:jc w:val="left"/>
      </w:pPr>
      <w:r>
        <w:t>【详解】①：在改革开放和社会主义现代化时期形成了中国特色社会主义理论体系，①不符合题意。</w:t>
      </w:r>
    </w:p>
    <w:p>
      <w:pPr>
        <w:shd w:val="clear" w:color="auto" w:fill="F2F2F2"/>
        <w:spacing w:line="360" w:lineRule="auto"/>
        <w:jc w:val="left"/>
      </w:pPr>
      <w:r>
        <w:t>②：社会主义改造基本完成，建立起社会主义制度，完成中华民族有史以来最为广泛而深刻的社会变革，②不符合题意。</w:t>
      </w:r>
    </w:p>
    <w:p>
      <w:pPr>
        <w:shd w:val="clear" w:color="auto" w:fill="F2F2F2"/>
        <w:spacing w:line="360" w:lineRule="auto"/>
        <w:jc w:val="left"/>
      </w:pPr>
      <w:r>
        <w:t>③④：中国特色社会主义进入了新时代，中华民族迎来从站起来、富起来到强起来的伟大飞跃，社会主要矛盾转化为人民日益增长的美好生活需要和不平衡不充分的发展之间的矛盾。③④符合题意。</w:t>
      </w:r>
    </w:p>
    <w:p>
      <w:pPr>
        <w:shd w:val="clear" w:color="auto" w:fill="F2F2F2"/>
        <w:spacing w:line="360" w:lineRule="auto"/>
        <w:jc w:val="left"/>
      </w:pPr>
      <w:r>
        <w:t>故本题选D。</w:t>
      </w:r>
    </w:p>
    <w:p>
      <w:pPr>
        <w:shd w:val="clear" w:color="auto" w:fill="auto"/>
        <w:spacing w:line="360" w:lineRule="auto"/>
        <w:jc w:val="left"/>
      </w:pPr>
      <w:r>
        <w:t>8．我们在生活中消费的各种产品和服务，都是由各行各业的劳动者生产和提供的。劳动者从事生产、提供服务离不开一定的生产资料所有制。我国的生产资料所有制是（</w:t>
      </w:r>
      <w:r>
        <w:rPr>
          <w:rFonts w:ascii="Times New Roman" w:hAnsi="Times New Roman" w:eastAsia="Times New Roman" w:cs="Times New Roman"/>
          <w:kern w:val="0"/>
          <w:sz w:val="24"/>
          <w:szCs w:val="24"/>
        </w:rPr>
        <w:t>    </w:t>
      </w:r>
      <w:r>
        <w:t>）</w:t>
      </w:r>
    </w:p>
    <w:p>
      <w:pPr>
        <w:shd w:val="clear" w:color="auto" w:fill="auto"/>
        <w:tabs>
          <w:tab w:val="left" w:pos="4156"/>
        </w:tabs>
        <w:spacing w:line="360" w:lineRule="auto"/>
        <w:jc w:val="left"/>
      </w:pPr>
      <w:r>
        <w:t>A．社会主义公有制</w:t>
      </w:r>
      <w:r>
        <w:tab/>
      </w:r>
      <w:r>
        <w:t>B．国有经济和集体经济</w:t>
      </w:r>
    </w:p>
    <w:p>
      <w:pPr>
        <w:shd w:val="clear" w:color="auto" w:fill="auto"/>
        <w:tabs>
          <w:tab w:val="left" w:pos="4156"/>
        </w:tabs>
        <w:spacing w:line="360" w:lineRule="auto"/>
        <w:jc w:val="left"/>
      </w:pPr>
      <w:r>
        <w:t>C．按劳分配为主体，多种分配方式并存</w:t>
      </w:r>
      <w:r>
        <w:tab/>
      </w:r>
      <w:r>
        <w:t>D．公有制为主体，多种所有制经济共同发展</w:t>
      </w:r>
    </w:p>
    <w:p>
      <w:pPr>
        <w:shd w:val="clear" w:color="auto" w:fill="F2F2F2"/>
        <w:spacing w:line="360" w:lineRule="auto"/>
        <w:jc w:val="left"/>
      </w:pPr>
      <w:r>
        <w:t>【答案】D</w:t>
      </w:r>
    </w:p>
    <w:p>
      <w:pPr>
        <w:shd w:val="clear" w:color="auto" w:fill="F2F2F2"/>
        <w:spacing w:line="360" w:lineRule="auto"/>
        <w:jc w:val="left"/>
      </w:pPr>
      <w:r>
        <w:t>【详解】D：我国的生产资料所有制是公有制为主体，多种所有制经济共同发展，适合社会主义初级阶段生产力发展不平衡、多层次的状况，符合社会主义的本质要求。实践证明，它有利于促进生产力的发展，有利于增强综合国力，有利于提高人民生活水平，故D正确。</w:t>
      </w:r>
    </w:p>
    <w:p>
      <w:pPr>
        <w:shd w:val="clear" w:color="auto" w:fill="F2F2F2"/>
        <w:spacing w:line="360" w:lineRule="auto"/>
        <w:jc w:val="left"/>
      </w:pPr>
      <w:r>
        <w:t>AB：我国的生产资料所有制是公有制为主体，多种所有制经济共同发展，而不是社会主义公有制、国有经济和集体经济，故AB不选。</w:t>
      </w:r>
    </w:p>
    <w:p>
      <w:pPr>
        <w:shd w:val="clear" w:color="auto" w:fill="F2F2F2"/>
        <w:spacing w:line="360" w:lineRule="auto"/>
        <w:jc w:val="left"/>
      </w:pPr>
      <w:r>
        <w:t>C：按劳分配为主体，多种分配方式并存是我国的分配制度，而不是生产资料所有制，故C不选。</w:t>
      </w:r>
    </w:p>
    <w:p>
      <w:pPr>
        <w:shd w:val="clear" w:color="auto" w:fill="F2F2F2"/>
        <w:spacing w:line="360" w:lineRule="auto"/>
        <w:jc w:val="left"/>
      </w:pPr>
      <w:r>
        <w:t>故本题选D。</w:t>
      </w:r>
    </w:p>
    <w:p>
      <w:pPr>
        <w:shd w:val="clear" w:color="auto" w:fill="auto"/>
        <w:spacing w:line="360" w:lineRule="auto"/>
        <w:jc w:val="left"/>
      </w:pPr>
      <w:r>
        <w:t>9．2022年起，浙江将实行农民和城镇居民在项目内容、体检频次、补助经费上城乡同质同标的免费健康体检制度。此外，重点人群还可享免费接种流感疫苗、免费重点疾病筛查等医疗服务。该举措旨在（</w:t>
      </w:r>
      <w:r>
        <w:rPr>
          <w:rFonts w:ascii="Times New Roman" w:hAnsi="Times New Roman" w:eastAsia="Times New Roman" w:cs="Times New Roman"/>
          <w:kern w:val="0"/>
          <w:sz w:val="24"/>
          <w:szCs w:val="24"/>
        </w:rPr>
        <w:t>  </w:t>
      </w:r>
      <w:r>
        <w:t>）</w:t>
      </w:r>
    </w:p>
    <w:p>
      <w:pPr>
        <w:shd w:val="clear" w:color="auto" w:fill="auto"/>
        <w:tabs>
          <w:tab w:val="left" w:pos="4156"/>
        </w:tabs>
        <w:spacing w:line="360" w:lineRule="auto"/>
        <w:jc w:val="left"/>
      </w:pPr>
      <w:r>
        <w:t>A．通过医疗保险，保障人民基本生活水平</w:t>
      </w:r>
      <w:r>
        <w:tab/>
      </w:r>
      <w:r>
        <w:t>B．通过社会救助，保障人民最低生活水平</w:t>
      </w:r>
    </w:p>
    <w:p>
      <w:pPr>
        <w:shd w:val="clear" w:color="auto" w:fill="auto"/>
        <w:tabs>
          <w:tab w:val="left" w:pos="4156"/>
        </w:tabs>
        <w:spacing w:line="360" w:lineRule="auto"/>
        <w:jc w:val="left"/>
      </w:pPr>
      <w:r>
        <w:t>C．通过社会福利，促进人民生活质量不断提高</w:t>
      </w:r>
      <w:r>
        <w:tab/>
      </w:r>
      <w:r>
        <w:t>D．通过社会优抚，得到优待性的特殊社会保障</w:t>
      </w:r>
    </w:p>
    <w:p>
      <w:pPr>
        <w:shd w:val="clear" w:color="auto" w:fill="F2F2F2"/>
        <w:spacing w:line="360" w:lineRule="auto"/>
        <w:jc w:val="left"/>
      </w:pPr>
      <w:r>
        <w:t>【答案】C</w:t>
      </w:r>
    </w:p>
    <w:p>
      <w:pPr>
        <w:shd w:val="clear" w:color="auto" w:fill="F2F2F2"/>
        <w:spacing w:line="360" w:lineRule="auto"/>
        <w:jc w:val="left"/>
      </w:pPr>
      <w:r>
        <w:t>【详解】A：该举措属于社会福利，而不是通过医疗保险，保障人民基本生活水平，A错误。</w:t>
      </w:r>
    </w:p>
    <w:p>
      <w:pPr>
        <w:shd w:val="clear" w:color="auto" w:fill="F2F2F2"/>
        <w:spacing w:line="360" w:lineRule="auto"/>
        <w:jc w:val="left"/>
      </w:pPr>
      <w:r>
        <w:t>B：该举措属于社会福利，而不是通过社会救助，保障人民最低生活水平，B错误。</w:t>
      </w:r>
    </w:p>
    <w:p>
      <w:pPr>
        <w:shd w:val="clear" w:color="auto" w:fill="F2F2F2"/>
        <w:spacing w:line="360" w:lineRule="auto"/>
        <w:jc w:val="left"/>
      </w:pPr>
      <w:r>
        <w:t>C：免费健康体检以及免费接种流感疫苗、免费重点疾病筛查等医疗服务，是通过社会福利，促进人民生活质量不断提高，C正确。</w:t>
      </w:r>
    </w:p>
    <w:p>
      <w:pPr>
        <w:shd w:val="clear" w:color="auto" w:fill="F2F2F2"/>
        <w:spacing w:line="360" w:lineRule="auto"/>
        <w:jc w:val="left"/>
      </w:pPr>
      <w:r>
        <w:t>D：该举措不属于通过社会优抚，得到优待性的特殊社会保障，D错误。</w:t>
      </w:r>
    </w:p>
    <w:p>
      <w:pPr>
        <w:shd w:val="clear" w:color="auto" w:fill="F2F2F2"/>
        <w:spacing w:line="360" w:lineRule="auto"/>
        <w:jc w:val="left"/>
      </w:pPr>
      <w:r>
        <w:t>故本题选C。</w:t>
      </w:r>
    </w:p>
    <w:p>
      <w:pPr>
        <w:shd w:val="clear" w:color="auto" w:fill="auto"/>
        <w:spacing w:line="360" w:lineRule="auto"/>
        <w:jc w:val="left"/>
      </w:pPr>
      <w:r>
        <w:t>10．中国共产党自成立以来始终走在时代的前列，永葆生机活力，这主要得益于它（</w:t>
      </w:r>
      <w:r>
        <w:rPr>
          <w:rFonts w:ascii="Times New Roman" w:hAnsi="Times New Roman" w:eastAsia="Times New Roman" w:cs="Times New Roman"/>
          <w:kern w:val="0"/>
          <w:sz w:val="24"/>
          <w:szCs w:val="24"/>
        </w:rPr>
        <w:t>   </w:t>
      </w:r>
      <w:r>
        <w:t>）</w:t>
      </w:r>
    </w:p>
    <w:p>
      <w:pPr>
        <w:shd w:val="clear" w:color="auto" w:fill="auto"/>
        <w:spacing w:line="360" w:lineRule="auto"/>
        <w:jc w:val="left"/>
      </w:pPr>
      <w:r>
        <w:t>A．解放思想、实事求是、与时俱进、求真务实</w:t>
      </w:r>
    </w:p>
    <w:p>
      <w:pPr>
        <w:shd w:val="clear" w:color="auto" w:fill="auto"/>
        <w:spacing w:line="360" w:lineRule="auto"/>
        <w:jc w:val="left"/>
      </w:pPr>
      <w:r>
        <w:t>B．始终坚持全心全意为人民服务的立场</w:t>
      </w:r>
    </w:p>
    <w:p>
      <w:pPr>
        <w:shd w:val="clear" w:color="auto" w:fill="auto"/>
        <w:spacing w:line="360" w:lineRule="auto"/>
        <w:jc w:val="left"/>
      </w:pPr>
      <w:r>
        <w:t>C．始终坚持立党为公、执政为民</w:t>
      </w:r>
    </w:p>
    <w:p>
      <w:pPr>
        <w:shd w:val="clear" w:color="auto" w:fill="auto"/>
        <w:spacing w:line="360" w:lineRule="auto"/>
        <w:jc w:val="left"/>
      </w:pPr>
      <w:r>
        <w:t>D．始终坚持为人民谋幸福的初心和使命</w:t>
      </w:r>
    </w:p>
    <w:p>
      <w:pPr>
        <w:shd w:val="clear" w:color="auto" w:fill="F2F2F2"/>
        <w:spacing w:line="360" w:lineRule="auto"/>
        <w:jc w:val="left"/>
      </w:pPr>
      <w:r>
        <w:t>【答案】A</w:t>
      </w:r>
    </w:p>
    <w:p>
      <w:pPr>
        <w:shd w:val="clear" w:color="auto" w:fill="F2F2F2"/>
        <w:spacing w:line="360" w:lineRule="auto"/>
        <w:jc w:val="left"/>
      </w:pPr>
      <w:r>
        <w:t>【详解】A：中国共产党自成立以来始终走在时代的前列，永葆生机活力，这主要得益于它解放思想、实事求是、与时俱进、求真务实，在于我们党总是能洞察时代问题，把握时代脉搏，顺应时代潮流，始终走在时代前列，在历史前进的逻辑中前进，在时代发展的潮流中发展，始终代表先进文化的前进方向，不断彰显自己的先进性。故A选项符合题意。</w:t>
      </w:r>
    </w:p>
    <w:p>
      <w:pPr>
        <w:shd w:val="clear" w:color="auto" w:fill="F2F2F2"/>
        <w:spacing w:line="360" w:lineRule="auto"/>
        <w:jc w:val="left"/>
      </w:pPr>
      <w:r>
        <w:t>BCD：始终坚持全心全意为人民服务的立场，始终坚持立党为公、执政为民，始终坚持为人民谋幸福的初心和使命这都不是中国共产党自成立以来始终走在时代的前列，永葆生机活力的主要原因。故BCD不符合题意。</w:t>
      </w:r>
    </w:p>
    <w:p>
      <w:pPr>
        <w:shd w:val="clear" w:color="auto" w:fill="F2F2F2"/>
        <w:spacing w:line="360" w:lineRule="auto"/>
        <w:jc w:val="left"/>
      </w:pPr>
      <w:r>
        <w:t>故本题选A。</w:t>
      </w:r>
    </w:p>
    <w:p>
      <w:pPr>
        <w:shd w:val="clear" w:color="auto" w:fill="auto"/>
        <w:spacing w:line="360" w:lineRule="auto"/>
        <w:jc w:val="left"/>
      </w:pPr>
      <w:r>
        <w:t>11．中共中央召开全国教育大会，就加快推进教育现代化、建设教育强国、办好人民满意的教育作出全方位部署。这是党在实施（</w:t>
      </w:r>
      <w:r>
        <w:rPr>
          <w:rFonts w:ascii="Times New Roman" w:hAnsi="Times New Roman" w:eastAsia="Times New Roman" w:cs="Times New Roman"/>
          <w:kern w:val="0"/>
          <w:sz w:val="24"/>
          <w:szCs w:val="24"/>
        </w:rPr>
        <w:t>   </w:t>
      </w:r>
      <w:r>
        <w:t>）</w:t>
      </w:r>
    </w:p>
    <w:p>
      <w:pPr>
        <w:shd w:val="clear" w:color="auto" w:fill="auto"/>
        <w:tabs>
          <w:tab w:val="left" w:pos="2078"/>
          <w:tab w:val="left" w:pos="4156"/>
          <w:tab w:val="left" w:pos="6234"/>
        </w:tabs>
        <w:spacing w:line="360" w:lineRule="auto"/>
        <w:jc w:val="left"/>
      </w:pPr>
      <w:r>
        <w:t>A．政治领导</w:t>
      </w:r>
      <w:r>
        <w:tab/>
      </w:r>
      <w:r>
        <w:t>B．组织领导</w:t>
      </w:r>
      <w:r>
        <w:tab/>
      </w:r>
      <w:r>
        <w:t>C．思想领导</w:t>
      </w:r>
      <w:r>
        <w:tab/>
      </w:r>
      <w:r>
        <w:t>D．理论领导</w:t>
      </w:r>
    </w:p>
    <w:p>
      <w:pPr>
        <w:shd w:val="clear" w:color="auto" w:fill="F2F2F2"/>
        <w:spacing w:line="360" w:lineRule="auto"/>
        <w:jc w:val="left"/>
      </w:pPr>
      <w:r>
        <w:t>【答案】C</w:t>
      </w:r>
    </w:p>
    <w:p>
      <w:pPr>
        <w:shd w:val="clear" w:color="auto" w:fill="F2F2F2"/>
        <w:spacing w:line="360" w:lineRule="auto"/>
        <w:jc w:val="left"/>
      </w:pPr>
      <w:r>
        <w:t>【详解】C：中共中央就加快推进教育现代化、建设教育强国、办好人民满意的教育作出全方位部署。这是党在实施思想领导，故C入选。</w:t>
      </w:r>
    </w:p>
    <w:p>
      <w:pPr>
        <w:shd w:val="clear" w:color="auto" w:fill="F2F2F2"/>
        <w:spacing w:line="360" w:lineRule="auto"/>
        <w:jc w:val="left"/>
      </w:pPr>
      <w:r>
        <w:t>AB：材料并未涉及政治领导和组织领导，故AB不选。</w:t>
      </w:r>
    </w:p>
    <w:p>
      <w:pPr>
        <w:shd w:val="clear" w:color="auto" w:fill="F2F2F2"/>
        <w:spacing w:line="360" w:lineRule="auto"/>
        <w:jc w:val="left"/>
      </w:pPr>
      <w:r>
        <w:t>D：理论领导不是党的领导方式，故D不选。</w:t>
      </w:r>
    </w:p>
    <w:p>
      <w:pPr>
        <w:shd w:val="clear" w:color="auto" w:fill="F2F2F2"/>
        <w:spacing w:line="360" w:lineRule="auto"/>
        <w:jc w:val="left"/>
      </w:pPr>
      <w:r>
        <w:t>故本题选C。</w:t>
      </w:r>
    </w:p>
    <w:p>
      <w:pPr>
        <w:shd w:val="clear" w:color="auto" w:fill="auto"/>
        <w:spacing w:line="360" w:lineRule="auto"/>
        <w:jc w:val="left"/>
      </w:pPr>
      <w:r>
        <w:t>12．《中华人民共和国反食品浪费法》是针对实践中群众反映强烈的突出问题，以餐饮环节为切入点，聚焦食品消费、销售环节，反浪费、促节约、严管控，对减少粮食、食品生产加工、储存运输等环节浪费作出原则性规定。这表明科学立法（</w:t>
      </w:r>
      <w:r>
        <w:rPr>
          <w:rFonts w:ascii="Times New Roman" w:hAnsi="Times New Roman" w:eastAsia="Times New Roman" w:cs="Times New Roman"/>
          <w:kern w:val="0"/>
          <w:sz w:val="24"/>
          <w:szCs w:val="24"/>
        </w:rPr>
        <w:t>  </w:t>
      </w:r>
      <w:r>
        <w:t>）</w:t>
      </w:r>
    </w:p>
    <w:p>
      <w:pPr>
        <w:shd w:val="clear" w:color="auto" w:fill="auto"/>
        <w:spacing w:line="360" w:lineRule="auto"/>
        <w:jc w:val="left"/>
      </w:pPr>
      <w:r>
        <w:t>①必须顺应社会发展的必然要求</w:t>
      </w:r>
    </w:p>
    <w:p>
      <w:pPr>
        <w:shd w:val="clear" w:color="auto" w:fill="auto"/>
        <w:spacing w:line="360" w:lineRule="auto"/>
        <w:jc w:val="left"/>
      </w:pPr>
      <w:r>
        <w:t>②必须符合我国的政治制度和历史传统</w:t>
      </w:r>
    </w:p>
    <w:p>
      <w:pPr>
        <w:shd w:val="clear" w:color="auto" w:fill="auto"/>
        <w:spacing w:line="360" w:lineRule="auto"/>
        <w:jc w:val="left"/>
      </w:pPr>
      <w:r>
        <w:t>③要充分发扬民主、广泛凝聚社会共识</w:t>
      </w:r>
    </w:p>
    <w:p>
      <w:pPr>
        <w:shd w:val="clear" w:color="auto" w:fill="auto"/>
        <w:spacing w:line="360" w:lineRule="auto"/>
        <w:jc w:val="left"/>
      </w:pPr>
      <w:r>
        <w:t>④要引导和支持人们理性表达各种诉求</w:t>
      </w:r>
    </w:p>
    <w:p>
      <w:pPr>
        <w:shd w:val="clear" w:color="auto" w:fill="auto"/>
        <w:tabs>
          <w:tab w:val="left" w:pos="2078"/>
          <w:tab w:val="left" w:pos="4156"/>
          <w:tab w:val="left" w:pos="6234"/>
        </w:tabs>
        <w:spacing w:line="360" w:lineRule="auto"/>
        <w:jc w:val="left"/>
      </w:pPr>
      <w:r>
        <w:t>A．①②</w:t>
      </w:r>
      <w:r>
        <w:tab/>
      </w:r>
      <w:r>
        <w:t>B．①③</w:t>
      </w:r>
      <w:r>
        <w:tab/>
      </w:r>
      <w:r>
        <w:t>C．②④</w:t>
      </w:r>
      <w:r>
        <w:tab/>
      </w:r>
      <w:r>
        <w:t>D．③④</w:t>
      </w:r>
    </w:p>
    <w:p>
      <w:pPr>
        <w:shd w:val="clear" w:color="auto" w:fill="F2F2F2"/>
        <w:spacing w:line="360" w:lineRule="auto"/>
        <w:jc w:val="left"/>
      </w:pPr>
      <w:r>
        <w:t>【答案】B</w:t>
      </w:r>
    </w:p>
    <w:p>
      <w:pPr>
        <w:shd w:val="clear" w:color="auto" w:fill="F2F2F2"/>
        <w:spacing w:line="360" w:lineRule="auto"/>
        <w:jc w:val="left"/>
      </w:pPr>
      <w:r>
        <w:t>【详解】①③：《中华人民共和国反食品浪费法》是针对实践中群众反映强烈的突出问题，聚焦食品消费、销售环节，这说明科学立法必须顺应社会发展的必然要求，要充分发扬民主、广泛凝聚社会共识，①③正确。</w:t>
      </w:r>
    </w:p>
    <w:p>
      <w:pPr>
        <w:shd w:val="clear" w:color="auto" w:fill="F2F2F2"/>
        <w:spacing w:line="360" w:lineRule="auto"/>
        <w:jc w:val="left"/>
      </w:pPr>
      <w:r>
        <w:t>②：材料未涉及科学立法必须符合我国的政治制度和历史传统，②排除。</w:t>
      </w:r>
    </w:p>
    <w:p>
      <w:pPr>
        <w:shd w:val="clear" w:color="auto" w:fill="F2F2F2"/>
        <w:spacing w:line="360" w:lineRule="auto"/>
        <w:jc w:val="left"/>
      </w:pPr>
      <w:r>
        <w:t>④：材料强调的是充分发扬民主、广泛凝聚社会共识，未涉及要引导和支持人们理性表达各种诉求，④排除。</w:t>
      </w:r>
    </w:p>
    <w:p>
      <w:pPr>
        <w:shd w:val="clear" w:color="auto" w:fill="F2F2F2"/>
        <w:spacing w:line="360" w:lineRule="auto"/>
        <w:jc w:val="left"/>
      </w:pPr>
      <w:r>
        <w:t>故本题选B。</w:t>
      </w:r>
    </w:p>
    <w:p>
      <w:pPr>
        <w:shd w:val="clear" w:color="auto" w:fill="auto"/>
        <w:spacing w:line="360" w:lineRule="auto"/>
        <w:jc w:val="left"/>
      </w:pPr>
      <w:r>
        <w:t>13．物质的唯一特性是（</w:t>
      </w:r>
      <w:r>
        <w:rPr>
          <w:rFonts w:ascii="Times New Roman" w:hAnsi="Times New Roman" w:eastAsia="Times New Roman" w:cs="Times New Roman"/>
          <w:kern w:val="0"/>
          <w:sz w:val="24"/>
          <w:szCs w:val="24"/>
        </w:rPr>
        <w:t>   </w:t>
      </w:r>
      <w:r>
        <w:t>）</w:t>
      </w:r>
    </w:p>
    <w:p>
      <w:pPr>
        <w:shd w:val="clear" w:color="auto" w:fill="auto"/>
        <w:tabs>
          <w:tab w:val="left" w:pos="2078"/>
          <w:tab w:val="left" w:pos="4156"/>
          <w:tab w:val="left" w:pos="6234"/>
        </w:tabs>
        <w:spacing w:line="360" w:lineRule="auto"/>
        <w:jc w:val="left"/>
      </w:pPr>
      <w:r>
        <w:t>A．运动</w:t>
      </w:r>
      <w:r>
        <w:tab/>
      </w:r>
      <w:r>
        <w:t>B．客观实在性</w:t>
      </w:r>
      <w:r>
        <w:tab/>
      </w:r>
      <w:r>
        <w:t>C．主观能动性</w:t>
      </w:r>
      <w:r>
        <w:tab/>
      </w:r>
      <w:r>
        <w:t>D．普遍性</w:t>
      </w:r>
    </w:p>
    <w:p>
      <w:pPr>
        <w:shd w:val="clear" w:color="auto" w:fill="F2F2F2"/>
        <w:spacing w:line="360" w:lineRule="auto"/>
        <w:jc w:val="left"/>
      </w:pPr>
      <w:r>
        <w:t>【答案】B</w:t>
      </w:r>
    </w:p>
    <w:p>
      <w:pPr>
        <w:shd w:val="clear" w:color="auto" w:fill="F2F2F2"/>
        <w:spacing w:line="360" w:lineRule="auto"/>
        <w:jc w:val="left"/>
      </w:pPr>
      <w:r>
        <w:t>【详解】B：物质的唯一特性是客观实在性，即万事万物的共同本质属性，B符合题意。</w:t>
      </w:r>
    </w:p>
    <w:p>
      <w:pPr>
        <w:shd w:val="clear" w:color="auto" w:fill="F2F2F2"/>
        <w:spacing w:line="360" w:lineRule="auto"/>
        <w:jc w:val="left"/>
      </w:pPr>
      <w:r>
        <w:t>A：运动是物质的存在方式和根本属性，A错误。</w:t>
      </w:r>
    </w:p>
    <w:p>
      <w:pPr>
        <w:shd w:val="clear" w:color="auto" w:fill="F2F2F2"/>
        <w:spacing w:line="360" w:lineRule="auto"/>
        <w:jc w:val="left"/>
      </w:pPr>
      <w:r>
        <w:t>C：物质不具有主观能动性，意识具有主观能动性，C错误。</w:t>
      </w:r>
    </w:p>
    <w:p>
      <w:pPr>
        <w:shd w:val="clear" w:color="auto" w:fill="F2F2F2"/>
        <w:spacing w:line="360" w:lineRule="auto"/>
        <w:jc w:val="left"/>
      </w:pPr>
      <w:r>
        <w:t xml:space="preserve">D：世界统一于物质，物质世界具有普遍性，但其共同的本质特性是客观实在性，D错误。 </w:t>
      </w:r>
    </w:p>
    <w:p>
      <w:pPr>
        <w:shd w:val="clear" w:color="auto" w:fill="F2F2F2"/>
        <w:spacing w:line="360" w:lineRule="auto"/>
        <w:jc w:val="left"/>
      </w:pPr>
      <w:r>
        <w:t>故本题选B。</w:t>
      </w:r>
    </w:p>
    <w:p>
      <w:pPr>
        <w:shd w:val="clear" w:color="auto" w:fill="auto"/>
        <w:spacing w:line="360" w:lineRule="auto"/>
        <w:jc w:val="left"/>
      </w:pPr>
      <w:r>
        <w:t>14． 划分唯物主义和唯心主义的唯一标准是</w:t>
      </w:r>
    </w:p>
    <w:p>
      <w:pPr>
        <w:shd w:val="clear" w:color="auto" w:fill="auto"/>
        <w:spacing w:line="360" w:lineRule="auto"/>
        <w:jc w:val="left"/>
      </w:pPr>
      <w:r>
        <w:t>A．认为物质是第一性的，物质决定意识</w:t>
      </w:r>
    </w:p>
    <w:p>
      <w:pPr>
        <w:shd w:val="clear" w:color="auto" w:fill="auto"/>
        <w:spacing w:line="360" w:lineRule="auto"/>
        <w:jc w:val="left"/>
      </w:pPr>
      <w:r>
        <w:t>B．认为意识是第一性的，意识决定物质</w:t>
      </w:r>
    </w:p>
    <w:p>
      <w:pPr>
        <w:shd w:val="clear" w:color="auto" w:fill="auto"/>
        <w:spacing w:line="360" w:lineRule="auto"/>
        <w:jc w:val="left"/>
      </w:pPr>
      <w:r>
        <w:t>C．对物质和意识何者为第一性的问题的不同回答</w:t>
      </w:r>
    </w:p>
    <w:p>
      <w:pPr>
        <w:shd w:val="clear" w:color="auto" w:fill="auto"/>
        <w:spacing w:line="360" w:lineRule="auto"/>
        <w:jc w:val="left"/>
      </w:pPr>
      <w:r>
        <w:t>D．从客观实际出发和从意识、精神出发的不同认识路线</w:t>
      </w:r>
    </w:p>
    <w:p>
      <w:pPr>
        <w:shd w:val="clear" w:color="auto" w:fill="F2F2F2"/>
        <w:spacing w:line="360" w:lineRule="auto"/>
        <w:jc w:val="left"/>
      </w:pPr>
      <w:r>
        <w:t>【答案】C</w:t>
      </w:r>
    </w:p>
    <w:p>
      <w:pPr>
        <w:shd w:val="clear" w:color="auto" w:fill="F2F2F2"/>
        <w:spacing w:line="360" w:lineRule="auto"/>
        <w:jc w:val="left"/>
      </w:pPr>
      <w:r>
        <w:t>【详解】考点分析：划分唯物主义和唯心主义的唯一标准即两者的根本分歧就是物质和意识何者为第一性的问题。顾选C；其它三项不符合题意。本题答案选C。</w:t>
      </w:r>
    </w:p>
    <w:p>
      <w:pPr>
        <w:shd w:val="clear" w:color="auto" w:fill="F2F2F2"/>
        <w:spacing w:line="360" w:lineRule="auto"/>
        <w:jc w:val="left"/>
      </w:pPr>
      <w:r>
        <w:t>考点：本题考查了唯物主义和唯心主义的根本分歧。</w:t>
      </w:r>
    </w:p>
    <w:p>
      <w:pPr>
        <w:shd w:val="clear" w:color="auto" w:fill="auto"/>
        <w:spacing w:line="360" w:lineRule="auto"/>
        <w:jc w:val="left"/>
      </w:pPr>
      <w:r>
        <w:t>15．集中体现中华民族的整体风貌和精神特征、体现中华民族共同的价值追求中华民族永远精神火炬的是（</w:t>
      </w:r>
      <w:r>
        <w:rPr>
          <w:rFonts w:ascii="Times New Roman" w:hAnsi="Times New Roman" w:eastAsia="Times New Roman" w:cs="Times New Roman"/>
          <w:kern w:val="0"/>
          <w:sz w:val="24"/>
          <w:szCs w:val="24"/>
        </w:rPr>
        <w:t>   </w:t>
      </w:r>
      <w:r>
        <w:t>）</w:t>
      </w:r>
    </w:p>
    <w:p>
      <w:pPr>
        <w:shd w:val="clear" w:color="auto" w:fill="auto"/>
        <w:tabs>
          <w:tab w:val="left" w:pos="2078"/>
          <w:tab w:val="left" w:pos="4156"/>
          <w:tab w:val="left" w:pos="6234"/>
        </w:tabs>
        <w:spacing w:line="360" w:lineRule="auto"/>
        <w:jc w:val="left"/>
      </w:pPr>
      <w:r>
        <w:t>A．优秀传统文化</w:t>
      </w:r>
      <w:r>
        <w:tab/>
      </w:r>
      <w:r>
        <w:t>B．团结统一</w:t>
      </w:r>
      <w:r>
        <w:tab/>
      </w:r>
      <w:r>
        <w:t>C．自强不息</w:t>
      </w:r>
      <w:r>
        <w:tab/>
      </w:r>
      <w:r>
        <w:t>D．中华民族精神</w:t>
      </w:r>
    </w:p>
    <w:p>
      <w:pPr>
        <w:shd w:val="clear" w:color="auto" w:fill="F2F2F2"/>
        <w:spacing w:line="360" w:lineRule="auto"/>
        <w:jc w:val="left"/>
      </w:pPr>
      <w:r>
        <w:t>【答案】D</w:t>
      </w:r>
    </w:p>
    <w:p>
      <w:pPr>
        <w:shd w:val="clear" w:color="auto" w:fill="F2F2F2"/>
        <w:spacing w:line="360" w:lineRule="auto"/>
        <w:jc w:val="left"/>
      </w:pPr>
      <w:r>
        <w:t>【详解】AD：中华民族精神是中华优秀传统文化的结晶，中华民族精神集中体现了中华民族的整体风貌和精神特征，体现了中华民族共同的价值追求，是中华民族永远的精神火炬，排除A，D符合题意。</w:t>
      </w:r>
    </w:p>
    <w:p>
      <w:pPr>
        <w:shd w:val="clear" w:color="auto" w:fill="F2F2F2"/>
        <w:spacing w:line="360" w:lineRule="auto"/>
        <w:jc w:val="left"/>
      </w:pPr>
      <w:r>
        <w:t>BC：团结统一、自强不息是中华民族精神的基本内涵之一，不能称为中华民族永远精神火炬，BC排除。</w:t>
      </w:r>
    </w:p>
    <w:p>
      <w:pPr>
        <w:shd w:val="clear" w:color="auto" w:fill="F2F2F2"/>
        <w:spacing w:line="360" w:lineRule="auto"/>
        <w:jc w:val="left"/>
      </w:pPr>
      <w:r>
        <w:t>故本题选D。</w:t>
      </w:r>
    </w:p>
    <w:p>
      <w:pPr>
        <w:shd w:val="clear" w:color="auto" w:fill="auto"/>
        <w:spacing w:line="360" w:lineRule="auto"/>
        <w:jc w:val="left"/>
      </w:pPr>
      <w:r>
        <w:t>16．国家版本馆中央总馆文华堂内的“见证伟业一中华民族复兴版本展”展示了近代以来中华民族为实现民族复兴，在党的领导下所作出的艰辛探索、不懈奋斗和取得的伟大成就。下面所列的见证资料与其蕴含的历史意义对应正确的是（</w:t>
      </w:r>
      <w:r>
        <w:rPr>
          <w:rFonts w:ascii="Times New Roman" w:hAnsi="Times New Roman" w:eastAsia="Times New Roman" w:cs="Times New Roman"/>
          <w:kern w:val="0"/>
          <w:sz w:val="24"/>
          <w:szCs w:val="24"/>
        </w:rPr>
        <w:t>   </w:t>
      </w:r>
      <w:r>
        <w:t>）</w:t>
      </w:r>
    </w:p>
    <w:p>
      <w:pPr>
        <w:shd w:val="clear" w:color="auto" w:fill="auto"/>
        <w:spacing w:line="360" w:lineRule="auto"/>
        <w:jc w:val="left"/>
      </w:pPr>
      <w:r>
        <w:t>①《点亮长夜明灯——中共一大》——中国人民的革命斗争从此有了主心骨</w:t>
      </w:r>
    </w:p>
    <w:p>
      <w:pPr>
        <w:shd w:val="clear" w:color="auto" w:fill="auto"/>
        <w:spacing w:line="360" w:lineRule="auto"/>
        <w:jc w:val="left"/>
      </w:pPr>
      <w:r>
        <w:t>②《中华人民共和国中央人民政府成立公告》——有史以来最伟大最深刻的社会变革</w:t>
      </w:r>
    </w:p>
    <w:p>
      <w:pPr>
        <w:shd w:val="clear" w:color="auto" w:fill="auto"/>
        <w:spacing w:line="360" w:lineRule="auto"/>
        <w:jc w:val="left"/>
      </w:pPr>
      <w:r>
        <w:t>③《深圳经济特区总体规划》——中华民族迎来了从“东亚病夫”到站起来的伟大飞跃</w:t>
      </w:r>
    </w:p>
    <w:p>
      <w:pPr>
        <w:shd w:val="clear" w:color="auto" w:fill="auto"/>
        <w:spacing w:line="360" w:lineRule="auto"/>
        <w:jc w:val="left"/>
      </w:pPr>
      <w:r>
        <w:t>④《立此存照:十八洞村精准扶贫档案实录》——中国特色社会主义进入新时代</w:t>
      </w:r>
    </w:p>
    <w:p>
      <w:pPr>
        <w:shd w:val="clear" w:color="auto" w:fill="auto"/>
        <w:tabs>
          <w:tab w:val="left" w:pos="2078"/>
          <w:tab w:val="left" w:pos="4156"/>
          <w:tab w:val="left" w:pos="6234"/>
        </w:tabs>
        <w:spacing w:line="360" w:lineRule="auto"/>
        <w:jc w:val="left"/>
      </w:pPr>
      <w:r>
        <w:t>A．①②</w:t>
      </w:r>
      <w:r>
        <w:tab/>
      </w:r>
      <w:r>
        <w:t>B．①④</w:t>
      </w:r>
      <w:r>
        <w:tab/>
      </w:r>
      <w:r>
        <w:t>C．②③</w:t>
      </w:r>
      <w:r>
        <w:tab/>
      </w:r>
      <w:r>
        <w:t>D．③④</w:t>
      </w:r>
    </w:p>
    <w:p>
      <w:pPr>
        <w:shd w:val="clear" w:color="auto" w:fill="F2F2F2"/>
        <w:spacing w:line="360" w:lineRule="auto"/>
        <w:jc w:val="left"/>
      </w:pPr>
      <w:r>
        <w:t>【答案】B</w:t>
      </w:r>
    </w:p>
    <w:p>
      <w:pPr>
        <w:shd w:val="clear" w:color="auto" w:fill="F2F2F2"/>
        <w:spacing w:line="360" w:lineRule="auto"/>
        <w:jc w:val="left"/>
      </w:pPr>
      <w:r>
        <w:t>【详解】①：党的一大正式宣告了中国共产党的诞生，中国人民的革命斗争从此有了主心骨，①正确。</w:t>
      </w:r>
    </w:p>
    <w:p>
      <w:pPr>
        <w:shd w:val="clear" w:color="auto" w:fill="F2F2F2"/>
        <w:spacing w:line="360" w:lineRule="auto"/>
        <w:jc w:val="left"/>
      </w:pPr>
      <w:r>
        <w:t>②：社会主义三大改造基本完成，建立起社会主义制度，中华民族实现了有史以来最伟大最深刻的社会变革，②错误。</w:t>
      </w:r>
    </w:p>
    <w:p>
      <w:pPr>
        <w:shd w:val="clear" w:color="auto" w:fill="F2F2F2"/>
        <w:spacing w:line="360" w:lineRule="auto"/>
        <w:jc w:val="left"/>
      </w:pPr>
      <w:r>
        <w:t>③：新民主主义革命的胜利、中华人民共和国的诞生、社会主义基本制度的确立和社会主义建设的全面展开，实现了中华民族从“东亚病夫”到站起来的伟大飞跃，③错误。</w:t>
      </w:r>
    </w:p>
    <w:p>
      <w:pPr>
        <w:shd w:val="clear" w:color="auto" w:fill="F2F2F2"/>
        <w:spacing w:line="360" w:lineRule="auto"/>
        <w:jc w:val="left"/>
      </w:pPr>
      <w:r>
        <w:t>④：中国特色社会主义进入新时代，这个时代是决胜全面建成小康社会的时代，进而全面建设社会主义现代化强国的时代，是逐步实现全体人民共同富裕的时代，④正确。</w:t>
      </w:r>
    </w:p>
    <w:p>
      <w:pPr>
        <w:shd w:val="clear" w:color="auto" w:fill="F2F2F2"/>
        <w:spacing w:line="360" w:lineRule="auto"/>
        <w:jc w:val="left"/>
      </w:pPr>
      <w:r>
        <w:t>故本题选B。</w:t>
      </w:r>
    </w:p>
    <w:p>
      <w:pPr>
        <w:shd w:val="clear" w:color="auto" w:fill="auto"/>
        <w:spacing w:line="360" w:lineRule="auto"/>
        <w:jc w:val="left"/>
      </w:pPr>
      <w:r>
        <w:t>17．习近平新时代中国特色社会主义思想以宏大的战略眼光勾勒出21世纪中国和21世纪社会主义的光明前景，以科学的理论逻辑回答了新一代马克思主义者面对的时代课题与实践挑战。这表明习近平新时代中国特色社会主义思想（</w:t>
      </w:r>
      <w:r>
        <w:rPr>
          <w:rFonts w:ascii="Times New Roman" w:hAnsi="Times New Roman" w:eastAsia="Times New Roman" w:cs="Times New Roman"/>
          <w:kern w:val="0"/>
          <w:sz w:val="24"/>
          <w:szCs w:val="24"/>
        </w:rPr>
        <w:t>  </w:t>
      </w:r>
      <w:r>
        <w:t>）</w:t>
      </w:r>
    </w:p>
    <w:p>
      <w:pPr>
        <w:shd w:val="clear" w:color="auto" w:fill="auto"/>
        <w:spacing w:line="360" w:lineRule="auto"/>
        <w:jc w:val="left"/>
      </w:pPr>
      <w:r>
        <w:t>A．是我们党和国家的生命线、人民的幸福线</w:t>
      </w:r>
    </w:p>
    <w:p>
      <w:pPr>
        <w:shd w:val="clear" w:color="auto" w:fill="auto"/>
        <w:spacing w:line="360" w:lineRule="auto"/>
        <w:jc w:val="left"/>
      </w:pPr>
      <w:r>
        <w:t>B．是我们党不断从胜利走向新的胜利的关键所在</w:t>
      </w:r>
    </w:p>
    <w:p>
      <w:pPr>
        <w:shd w:val="clear" w:color="auto" w:fill="auto"/>
        <w:spacing w:line="360" w:lineRule="auto"/>
        <w:jc w:val="left"/>
      </w:pPr>
      <w:r>
        <w:t>C．为更好地坚持发展中国特色社会主义提供了思想武器</w:t>
      </w:r>
    </w:p>
    <w:p>
      <w:pPr>
        <w:shd w:val="clear" w:color="auto" w:fill="auto"/>
        <w:spacing w:line="360" w:lineRule="auto"/>
        <w:jc w:val="left"/>
      </w:pPr>
      <w:r>
        <w:t>D．为希望保持自身独立性的国家和民族提供了具体方案</w:t>
      </w:r>
    </w:p>
    <w:p>
      <w:pPr>
        <w:shd w:val="clear" w:color="auto" w:fill="F2F2F2"/>
        <w:spacing w:line="360" w:lineRule="auto"/>
        <w:jc w:val="left"/>
      </w:pPr>
      <w:r>
        <w:t>【答案】C</w:t>
      </w:r>
    </w:p>
    <w:p>
      <w:pPr>
        <w:shd w:val="clear" w:color="auto" w:fill="F2F2F2"/>
        <w:spacing w:line="360" w:lineRule="auto"/>
        <w:jc w:val="left"/>
      </w:pPr>
      <w:r>
        <w:t>【详解】A：党的基本路线是我们党和国家的生命线、人民的幸福线，A排除。</w:t>
      </w:r>
    </w:p>
    <w:p>
      <w:pPr>
        <w:shd w:val="clear" w:color="auto" w:fill="F2F2F2"/>
        <w:spacing w:line="360" w:lineRule="auto"/>
        <w:jc w:val="left"/>
      </w:pPr>
      <w:r>
        <w:t>B：党在带领人民进行伟大革命的同时，不断进行伟大的自我革命，这是我们党不断从胜利走向新的胜利的关键所在，B排除。</w:t>
      </w:r>
    </w:p>
    <w:p>
      <w:pPr>
        <w:shd w:val="clear" w:color="auto" w:fill="F2F2F2"/>
        <w:spacing w:line="360" w:lineRule="auto"/>
        <w:jc w:val="left"/>
      </w:pPr>
      <w:r>
        <w:t>C：习近平新时代中国特色社会主义思想以宏大的战略眼光勾勒出21世纪中国和21世纪社会主义的光明前景，以科学的理论逻辑回答了新一代马克思主义者面对的时代课题与实践挑战。这表明习近平新时代中国特色社会主义思想为更好地坚持发展中国特色社会主义提供了思想武器，C正确。</w:t>
      </w:r>
    </w:p>
    <w:p>
      <w:pPr>
        <w:shd w:val="clear" w:color="auto" w:fill="F2F2F2"/>
        <w:spacing w:line="360" w:lineRule="auto"/>
        <w:jc w:val="left"/>
      </w:pPr>
      <w:r>
        <w:t>D：习近平新时代中国特色社会主义思想提供的是世界观和方法论的指导，并不能为希望保持自身独立性的国家和民族提供了具体方案，D排除。</w:t>
      </w:r>
    </w:p>
    <w:p>
      <w:pPr>
        <w:shd w:val="clear" w:color="auto" w:fill="F2F2F2"/>
        <w:spacing w:line="360" w:lineRule="auto"/>
        <w:jc w:val="left"/>
      </w:pPr>
      <w:r>
        <w:t>故本题选C。</w:t>
      </w:r>
    </w:p>
    <w:p>
      <w:pPr>
        <w:shd w:val="clear" w:color="auto" w:fill="auto"/>
        <w:spacing w:line="360" w:lineRule="auto"/>
        <w:jc w:val="left"/>
      </w:pPr>
      <w:r>
        <w:t>18．从2015到2020年，我国税收与财政收入占GDP的比重情况如下表，出现表格中的现象的原因可能是（</w:t>
      </w:r>
      <w:r>
        <w:rPr>
          <w:rFonts w:ascii="Times New Roman" w:hAnsi="Times New Roman" w:eastAsia="Times New Roman" w:cs="Times New Roman"/>
          <w:kern w:val="0"/>
          <w:sz w:val="24"/>
          <w:szCs w:val="24"/>
        </w:rPr>
        <w:t>   </w:t>
      </w:r>
      <w:r>
        <w:t>）</w:t>
      </w:r>
    </w:p>
    <w:tbl>
      <w:tblPr>
        <w:tblStyle w:val="4"/>
        <w:tblW w:w="71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215"/>
        <w:gridCol w:w="1020"/>
        <w:gridCol w:w="990"/>
        <w:gridCol w:w="990"/>
        <w:gridCol w:w="990"/>
        <w:gridCol w:w="990"/>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2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p>
        </w:tc>
        <w:tc>
          <w:tcPr>
            <w:tcW w:w="102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2015年</w:t>
            </w:r>
          </w:p>
        </w:tc>
        <w:tc>
          <w:tcPr>
            <w:tcW w:w="9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2016年</w:t>
            </w:r>
          </w:p>
        </w:tc>
        <w:tc>
          <w:tcPr>
            <w:tcW w:w="9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2017年</w:t>
            </w:r>
          </w:p>
        </w:tc>
        <w:tc>
          <w:tcPr>
            <w:tcW w:w="9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2018年</w:t>
            </w:r>
          </w:p>
        </w:tc>
        <w:tc>
          <w:tcPr>
            <w:tcW w:w="9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2019年</w:t>
            </w:r>
          </w:p>
        </w:tc>
        <w:tc>
          <w:tcPr>
            <w:tcW w:w="9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2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税收占GDP比重</w:t>
            </w:r>
          </w:p>
        </w:tc>
        <w:tc>
          <w:tcPr>
            <w:tcW w:w="102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18.1%</w:t>
            </w:r>
          </w:p>
        </w:tc>
        <w:tc>
          <w:tcPr>
            <w:tcW w:w="9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17.6%</w:t>
            </w:r>
          </w:p>
        </w:tc>
        <w:tc>
          <w:tcPr>
            <w:tcW w:w="9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17.6%</w:t>
            </w:r>
          </w:p>
        </w:tc>
        <w:tc>
          <w:tcPr>
            <w:tcW w:w="9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17.4%</w:t>
            </w:r>
          </w:p>
        </w:tc>
        <w:tc>
          <w:tcPr>
            <w:tcW w:w="9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15.9%</w:t>
            </w:r>
          </w:p>
        </w:tc>
        <w:tc>
          <w:tcPr>
            <w:tcW w:w="9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2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财政收入占GDP比重</w:t>
            </w:r>
          </w:p>
        </w:tc>
        <w:tc>
          <w:tcPr>
            <w:tcW w:w="102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22.2%</w:t>
            </w:r>
          </w:p>
        </w:tc>
        <w:tc>
          <w:tcPr>
            <w:tcW w:w="9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21.6%</w:t>
            </w:r>
          </w:p>
        </w:tc>
        <w:tc>
          <w:tcPr>
            <w:tcW w:w="9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21.0%</w:t>
            </w:r>
          </w:p>
        </w:tc>
        <w:tc>
          <w:tcPr>
            <w:tcW w:w="9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20.4%</w:t>
            </w:r>
          </w:p>
        </w:tc>
        <w:tc>
          <w:tcPr>
            <w:tcW w:w="9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19.2%</w:t>
            </w:r>
          </w:p>
        </w:tc>
        <w:tc>
          <w:tcPr>
            <w:tcW w:w="9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17.7%</w:t>
            </w:r>
          </w:p>
        </w:tc>
      </w:tr>
    </w:tbl>
    <w:p>
      <w:pPr>
        <w:shd w:val="clear" w:color="auto" w:fill="auto"/>
        <w:spacing w:line="360" w:lineRule="auto"/>
        <w:jc w:val="left"/>
      </w:pPr>
    </w:p>
    <w:p>
      <w:pPr>
        <w:shd w:val="clear" w:color="auto" w:fill="auto"/>
        <w:spacing w:line="360" w:lineRule="auto"/>
        <w:jc w:val="left"/>
      </w:pPr>
      <w:r>
        <w:t>注：2020年，中国GDP首破100万亿元。</w:t>
      </w:r>
    </w:p>
    <w:p>
      <w:pPr>
        <w:shd w:val="clear" w:color="auto" w:fill="auto"/>
        <w:spacing w:line="360" w:lineRule="auto"/>
        <w:jc w:val="left"/>
      </w:pPr>
      <w:r>
        <w:t>①对不裁员企业给予财政减免</w:t>
      </w:r>
    </w:p>
    <w:p>
      <w:pPr>
        <w:shd w:val="clear" w:color="auto" w:fill="auto"/>
        <w:spacing w:line="360" w:lineRule="auto"/>
        <w:jc w:val="left"/>
      </w:pPr>
      <w:r>
        <w:t>②税收是财政收入的主要来源</w:t>
      </w:r>
    </w:p>
    <w:p>
      <w:pPr>
        <w:shd w:val="clear" w:color="auto" w:fill="auto"/>
        <w:spacing w:line="360" w:lineRule="auto"/>
        <w:jc w:val="left"/>
      </w:pPr>
      <w:r>
        <w:t>③提高小微企业增值税起征点</w:t>
      </w:r>
    </w:p>
    <w:p>
      <w:pPr>
        <w:shd w:val="clear" w:color="auto" w:fill="auto"/>
        <w:tabs>
          <w:tab w:val="left" w:pos="2078"/>
          <w:tab w:val="left" w:pos="4156"/>
          <w:tab w:val="left" w:pos="6234"/>
        </w:tabs>
        <w:spacing w:line="360" w:lineRule="auto"/>
        <w:jc w:val="left"/>
      </w:pPr>
      <w:r>
        <w:t>④财政在促进资源的合理配置A．①②</w:t>
      </w:r>
      <w:r>
        <w:tab/>
      </w:r>
      <w:r>
        <w:t>B．①③</w:t>
      </w:r>
      <w:r>
        <w:tab/>
      </w:r>
      <w:r>
        <w:t>C．②④</w:t>
      </w:r>
      <w:r>
        <w:tab/>
      </w:r>
      <w:r>
        <w:t>D．③④</w:t>
      </w:r>
    </w:p>
    <w:p>
      <w:pPr>
        <w:shd w:val="clear" w:color="auto" w:fill="F2F2F2"/>
        <w:spacing w:line="360" w:lineRule="auto"/>
        <w:jc w:val="left"/>
      </w:pPr>
      <w:r>
        <w:t>【答案】B</w:t>
      </w:r>
    </w:p>
    <w:p>
      <w:pPr>
        <w:shd w:val="clear" w:color="auto" w:fill="F2F2F2"/>
        <w:spacing w:line="360" w:lineRule="auto"/>
        <w:jc w:val="left"/>
      </w:pPr>
      <w:r>
        <w:t>【详解】①③：税收是财政收入最主要的来源。根据图表数据信息可知，材料反映的现象是税收占GDP比重和财政收入占GDP比重都出现了降低，而2020年，中国GDP首破100万亿元。对不裁员企业给予财政减免，提高小微企业增值税起征点，二者都会在一定程度上减少税收，减轻企业负担，从而促进经济发展，因此，这两个选项是材料中出现此现象的原因，①③入选。</w:t>
      </w:r>
    </w:p>
    <w:p>
      <w:pPr>
        <w:shd w:val="clear" w:color="auto" w:fill="F2F2F2"/>
        <w:spacing w:line="360" w:lineRule="auto"/>
        <w:jc w:val="left"/>
      </w:pPr>
      <w:r>
        <w:t>②④：财政在促进资源的合理配置，税收是财政收入的重要来源，这不是引起税收占GDP比重和财政收入占GDP比重都出现降低的原因，②④不选。</w:t>
      </w:r>
    </w:p>
    <w:p>
      <w:pPr>
        <w:shd w:val="clear" w:color="auto" w:fill="F2F2F2"/>
        <w:spacing w:line="360" w:lineRule="auto"/>
        <w:jc w:val="left"/>
      </w:pPr>
      <w:r>
        <w:t>故本题选B。</w:t>
      </w:r>
    </w:p>
    <w:p>
      <w:pPr>
        <w:shd w:val="clear" w:color="auto" w:fill="auto"/>
        <w:spacing w:line="360" w:lineRule="auto"/>
        <w:jc w:val="left"/>
      </w:pPr>
      <w:r>
        <w:t>19．脱贫事关收入分配公平，收入分配是民生之源，是改善民生、实现发展成果由人民共享最重要、最直接的方式。下列有利于完善个人收入分配的是（</w:t>
      </w:r>
      <w:r>
        <w:rPr>
          <w:rFonts w:ascii="Times New Roman" w:hAnsi="Times New Roman" w:eastAsia="Times New Roman" w:cs="Times New Roman"/>
          <w:kern w:val="0"/>
          <w:sz w:val="24"/>
          <w:szCs w:val="24"/>
        </w:rPr>
        <w:t>   </w:t>
      </w:r>
      <w:r>
        <w:t>）</w:t>
      </w:r>
    </w:p>
    <w:p>
      <w:pPr>
        <w:shd w:val="clear" w:color="auto" w:fill="auto"/>
        <w:spacing w:line="360" w:lineRule="auto"/>
        <w:jc w:val="left"/>
      </w:pPr>
      <w:r>
        <w:t>①政府履行好在初次分配中的调节职能</w:t>
      </w:r>
    </w:p>
    <w:p>
      <w:pPr>
        <w:shd w:val="clear" w:color="auto" w:fill="auto"/>
        <w:spacing w:line="360" w:lineRule="auto"/>
        <w:jc w:val="left"/>
      </w:pPr>
      <w:r>
        <w:t>②坚持按劳分配为主体，完善按要素分配的体制机制</w:t>
      </w:r>
    </w:p>
    <w:p>
      <w:pPr>
        <w:shd w:val="clear" w:color="auto" w:fill="auto"/>
        <w:spacing w:line="360" w:lineRule="auto"/>
        <w:jc w:val="left"/>
      </w:pPr>
      <w:r>
        <w:t>③消除贫困，坚持精准扶贫、精准脱贫，实现同步富裕</w:t>
      </w:r>
    </w:p>
    <w:p>
      <w:pPr>
        <w:shd w:val="clear" w:color="auto" w:fill="auto"/>
        <w:spacing w:line="360" w:lineRule="auto"/>
        <w:jc w:val="left"/>
      </w:pPr>
      <w:r>
        <w:t>④坚持在经济增长的同时实现居民收入同步增长</w:t>
      </w:r>
    </w:p>
    <w:p>
      <w:pPr>
        <w:shd w:val="clear" w:color="auto" w:fill="auto"/>
        <w:tabs>
          <w:tab w:val="left" w:pos="2078"/>
          <w:tab w:val="left" w:pos="4156"/>
          <w:tab w:val="left" w:pos="6234"/>
        </w:tabs>
        <w:spacing w:line="360" w:lineRule="auto"/>
        <w:jc w:val="left"/>
      </w:pPr>
      <w:r>
        <w:t>A．①③</w:t>
      </w:r>
      <w:r>
        <w:tab/>
      </w:r>
      <w:r>
        <w:t>B．①④</w:t>
      </w:r>
      <w:r>
        <w:tab/>
      </w:r>
      <w:r>
        <w:t>C．②③</w:t>
      </w:r>
      <w:r>
        <w:tab/>
      </w:r>
      <w:r>
        <w:t>D．②④</w:t>
      </w:r>
      <w:bookmarkStart w:id="0" w:name="_GoBack"/>
      <w:bookmarkEnd w:id="0"/>
    </w:p>
    <w:p>
      <w:pPr>
        <w:shd w:val="clear" w:color="auto" w:fill="F2F2F2"/>
        <w:spacing w:line="360" w:lineRule="auto"/>
        <w:jc w:val="left"/>
      </w:pPr>
      <w:r>
        <w:t>【答案】D</w:t>
      </w:r>
    </w:p>
    <w:p>
      <w:pPr>
        <w:shd w:val="clear" w:color="auto" w:fill="F2F2F2"/>
        <w:spacing w:line="360" w:lineRule="auto"/>
        <w:jc w:val="left"/>
      </w:pPr>
      <w:r>
        <w:t>【详解】①：政府履行好在再分配中的调节职能，不是初次分配，①不选。</w:t>
      </w:r>
    </w:p>
    <w:p>
      <w:pPr>
        <w:shd w:val="clear" w:color="auto" w:fill="F2F2F2"/>
        <w:spacing w:line="360" w:lineRule="auto"/>
        <w:jc w:val="left"/>
      </w:pPr>
      <w:r>
        <w:t>②④：坚持按劳分配为主体，完善按要素分配的体制机制，坚持在经济增长的同时实现居民收入基本同步增长，有利于完善个人收入分配，②④入选。</w:t>
      </w:r>
    </w:p>
    <w:p>
      <w:pPr>
        <w:shd w:val="clear" w:color="auto" w:fill="F2F2F2"/>
        <w:spacing w:line="360" w:lineRule="auto"/>
        <w:jc w:val="left"/>
      </w:pPr>
      <w:r>
        <w:t>③：我们要实现共同富裕，而不是同步富裕，③不选。</w:t>
      </w:r>
    </w:p>
    <w:p>
      <w:pPr>
        <w:shd w:val="clear" w:color="auto" w:fill="F2F2F2"/>
        <w:spacing w:line="360" w:lineRule="auto"/>
        <w:jc w:val="left"/>
      </w:pPr>
      <w:r>
        <w:t>故本题选D。</w:t>
      </w:r>
    </w:p>
    <w:p>
      <w:pPr>
        <w:shd w:val="clear" w:color="auto" w:fill="auto"/>
        <w:spacing w:line="360" w:lineRule="auto"/>
        <w:jc w:val="left"/>
      </w:pPr>
      <w:r>
        <w:t>20．某家长期亏损的国有独资企业改制为国有控股的有限责任公司，公司员工通过工会持股 15%，其他非公有股份占 34%。改制后，企业员工积极性大增，企业管理更加严格、科学和专业，企业效益不断提高，实现扭亏为盈。这表明（</w:t>
      </w:r>
      <w:r>
        <w:rPr>
          <w:rFonts w:ascii="Times New Roman" w:hAnsi="Times New Roman" w:eastAsia="Times New Roman" w:cs="Times New Roman"/>
          <w:kern w:val="0"/>
          <w:sz w:val="24"/>
          <w:szCs w:val="24"/>
        </w:rPr>
        <w:t>    </w:t>
      </w:r>
      <w:r>
        <w:t>）</w:t>
      </w:r>
    </w:p>
    <w:p>
      <w:pPr>
        <w:shd w:val="clear" w:color="auto" w:fill="auto"/>
        <w:spacing w:line="360" w:lineRule="auto"/>
        <w:jc w:val="left"/>
      </w:pPr>
      <w:r>
        <w:t>①要积极探索公有制经济多种实现形式</w:t>
      </w:r>
    </w:p>
    <w:p>
      <w:pPr>
        <w:shd w:val="clear" w:color="auto" w:fill="auto"/>
        <w:spacing w:line="360" w:lineRule="auto"/>
        <w:jc w:val="left"/>
      </w:pPr>
      <w:r>
        <w:t>②要全面推进国有经济布局优化和结构调整</w:t>
      </w:r>
    </w:p>
    <w:p>
      <w:pPr>
        <w:shd w:val="clear" w:color="auto" w:fill="auto"/>
        <w:spacing w:line="360" w:lineRule="auto"/>
        <w:jc w:val="left"/>
      </w:pPr>
      <w:r>
        <w:t>③非公有制经济有利于调动劳动者的积极性</w:t>
      </w:r>
    </w:p>
    <w:p>
      <w:pPr>
        <w:shd w:val="clear" w:color="auto" w:fill="auto"/>
        <w:spacing w:line="360" w:lineRule="auto"/>
        <w:jc w:val="left"/>
      </w:pPr>
      <w:r>
        <w:t>④实行混合所有制经济有利于发展壮大国有经济</w:t>
      </w:r>
    </w:p>
    <w:p>
      <w:pPr>
        <w:shd w:val="clear" w:color="auto" w:fill="auto"/>
        <w:tabs>
          <w:tab w:val="left" w:pos="2078"/>
          <w:tab w:val="left" w:pos="4156"/>
          <w:tab w:val="left" w:pos="6234"/>
        </w:tabs>
        <w:spacing w:line="360" w:lineRule="auto"/>
        <w:jc w:val="left"/>
      </w:pPr>
      <w:r>
        <w:t>A．①③</w:t>
      </w:r>
      <w:r>
        <w:tab/>
      </w:r>
      <w:r>
        <w:t>B．①④</w:t>
      </w:r>
      <w:r>
        <w:tab/>
      </w:r>
      <w:r>
        <w:t>C．②③</w:t>
      </w:r>
      <w:r>
        <w:tab/>
      </w:r>
      <w:r>
        <w:t>D．②④</w:t>
      </w:r>
    </w:p>
    <w:p>
      <w:pPr>
        <w:shd w:val="clear" w:color="auto" w:fill="F2F2F2"/>
        <w:spacing w:line="360" w:lineRule="auto"/>
        <w:jc w:val="left"/>
      </w:pPr>
      <w:r>
        <w:t>【答案】B</w:t>
      </w:r>
    </w:p>
    <w:p>
      <w:pPr>
        <w:shd w:val="clear" w:color="auto" w:fill="F2F2F2"/>
        <w:spacing w:line="360" w:lineRule="auto"/>
        <w:jc w:val="left"/>
      </w:pPr>
      <w:r>
        <w:t>【详解】①：材料中的国有独资企业进行改制后，企业员工积极性大增，企业效益不断提高，这表明要积极探索公有制经济多种实现形式，①正确。</w:t>
      </w:r>
    </w:p>
    <w:p>
      <w:pPr>
        <w:shd w:val="clear" w:color="auto" w:fill="F2F2F2"/>
        <w:spacing w:line="360" w:lineRule="auto"/>
        <w:jc w:val="left"/>
      </w:pPr>
      <w:r>
        <w:t>②：材料体现的国企改革，没有体现推进国有经济布局优化和结构调整，②错误。</w:t>
      </w:r>
    </w:p>
    <w:p>
      <w:pPr>
        <w:shd w:val="clear" w:color="auto" w:fill="F2F2F2"/>
        <w:spacing w:line="360" w:lineRule="auto"/>
        <w:jc w:val="left"/>
      </w:pPr>
      <w:r>
        <w:t>③：材料体现国企进行混合所有制改革，员工持股调动了劳动者积极性，没有体现非公有制经济有利于调动劳动者的积极性，③错误。</w:t>
      </w:r>
    </w:p>
    <w:p>
      <w:pPr>
        <w:shd w:val="clear" w:color="auto" w:fill="F2F2F2"/>
        <w:spacing w:line="360" w:lineRule="auto"/>
        <w:jc w:val="left"/>
      </w:pPr>
      <w:r>
        <w:t>④：国有企业实行混合所有制改革有利于发展壮大国有经济，④正确。</w:t>
      </w:r>
    </w:p>
    <w:p>
      <w:pPr>
        <w:shd w:val="clear" w:color="auto" w:fill="F2F2F2"/>
        <w:spacing w:line="360" w:lineRule="auto"/>
        <w:jc w:val="left"/>
      </w:pPr>
      <w:r>
        <w:t>故本题选B。</w:t>
      </w:r>
    </w:p>
    <w:p>
      <w:pPr>
        <w:shd w:val="clear" w:color="auto" w:fill="auto"/>
        <w:spacing w:line="360" w:lineRule="auto"/>
        <w:jc w:val="left"/>
      </w:pPr>
      <w:r>
        <w:t>21．2022年 10月 12日，上海市市场监管局梳理了近年来网络集中促销中多发、易发的虚假促销诱导消费者、夸大商品功能、普通美妆个护产品宣传医疗功效等问题，制定发布了《“双十一”网络集中促销合规指导书（2022）》，向电子商务企业提出八方面合规要求。这一做法旨在（</w:t>
      </w:r>
      <w:r>
        <w:rPr>
          <w:rFonts w:ascii="Times New Roman" w:hAnsi="Times New Roman" w:eastAsia="Times New Roman" w:cs="Times New Roman"/>
          <w:kern w:val="0"/>
          <w:sz w:val="24"/>
          <w:szCs w:val="24"/>
        </w:rPr>
        <w:t>    </w:t>
      </w:r>
      <w:r>
        <w:t>）</w:t>
      </w:r>
    </w:p>
    <w:p>
      <w:pPr>
        <w:shd w:val="clear" w:color="auto" w:fill="auto"/>
        <w:spacing w:line="360" w:lineRule="auto"/>
        <w:jc w:val="left"/>
      </w:pPr>
      <w:r>
        <w:t>①完善价格机制，打造健康发展的制度环境</w:t>
      </w:r>
    </w:p>
    <w:p>
      <w:pPr>
        <w:shd w:val="clear" w:color="auto" w:fill="auto"/>
        <w:spacing w:line="360" w:lineRule="auto"/>
        <w:jc w:val="left"/>
      </w:pPr>
      <w:r>
        <w:t>②弥补市场缺陷，构建安全放心的消费环境</w:t>
      </w:r>
    </w:p>
    <w:p>
      <w:pPr>
        <w:shd w:val="clear" w:color="auto" w:fill="auto"/>
        <w:spacing w:line="360" w:lineRule="auto"/>
        <w:jc w:val="left"/>
      </w:pPr>
      <w:r>
        <w:t>③实施环境政策，满足人民美好生活新需要</w:t>
      </w:r>
    </w:p>
    <w:p>
      <w:pPr>
        <w:shd w:val="clear" w:color="auto" w:fill="auto"/>
        <w:spacing w:line="360" w:lineRule="auto"/>
        <w:jc w:val="left"/>
      </w:pPr>
      <w:r>
        <w:t>④规范市场秩序，维护公平竞争的市场环境</w:t>
      </w:r>
    </w:p>
    <w:p>
      <w:pPr>
        <w:shd w:val="clear" w:color="auto" w:fill="auto"/>
        <w:tabs>
          <w:tab w:val="left" w:pos="2078"/>
          <w:tab w:val="left" w:pos="4156"/>
          <w:tab w:val="left" w:pos="6234"/>
        </w:tabs>
        <w:spacing w:line="360" w:lineRule="auto"/>
        <w:jc w:val="left"/>
      </w:pPr>
      <w:r>
        <w:t>A．①②</w:t>
      </w:r>
      <w:r>
        <w:tab/>
      </w:r>
      <w:r>
        <w:t>B．①③</w:t>
      </w:r>
      <w:r>
        <w:tab/>
      </w:r>
      <w:r>
        <w:t>C．②④</w:t>
      </w:r>
      <w:r>
        <w:tab/>
      </w:r>
      <w:r>
        <w:t>D．③④</w:t>
      </w:r>
    </w:p>
    <w:p>
      <w:pPr>
        <w:shd w:val="clear" w:color="auto" w:fill="F2F2F2"/>
        <w:spacing w:line="360" w:lineRule="auto"/>
        <w:jc w:val="left"/>
      </w:pPr>
      <w:r>
        <w:t>【答案】C</w:t>
      </w:r>
    </w:p>
    <w:p>
      <w:pPr>
        <w:shd w:val="clear" w:color="auto" w:fill="F2F2F2"/>
        <w:spacing w:line="360" w:lineRule="auto"/>
        <w:jc w:val="left"/>
      </w:pPr>
      <w:r>
        <w:t>【详解】②④：针对近年来网络集中促销中多发、易发的虚假促销诱导消费者、夸大商品功能、普通美妆个护产品宣传医疗功效等问题，制定发布了《“双十一”网络集中促销合规指导书（2022）》，向电子商务企业提出八方面合规要求。这一做法旨在弥补市场缺陷，加强市场监管，构建安全放心的消费环境；规范市场秩序，维护公平竞争的市场环境，②④符合题意。</w:t>
      </w:r>
    </w:p>
    <w:p>
      <w:pPr>
        <w:shd w:val="clear" w:color="auto" w:fill="F2F2F2"/>
        <w:spacing w:line="360" w:lineRule="auto"/>
        <w:jc w:val="left"/>
      </w:pPr>
      <w:r>
        <w:t>①③：这一做法旨在构建安全放心的消费环境和维护公平竞争的市场环境，而不是为了完善价格机制，也不是为了实施环境政策，排除①③。</w:t>
      </w:r>
    </w:p>
    <w:p>
      <w:pPr>
        <w:shd w:val="clear" w:color="auto" w:fill="F2F2F2"/>
        <w:spacing w:line="360" w:lineRule="auto"/>
        <w:jc w:val="left"/>
      </w:pPr>
      <w:r>
        <w:t>故本题选C。</w:t>
      </w:r>
    </w:p>
    <w:p>
      <w:pPr>
        <w:shd w:val="clear" w:color="auto" w:fill="auto"/>
        <w:spacing w:line="360" w:lineRule="auto"/>
        <w:jc w:val="left"/>
      </w:pPr>
      <w:r>
        <w:t>22．某省局机关开展懒政怠政、为官不为专项监督检查，进一步改进机关作风、增强服务意识、提高工作效率。这要求政府工作人员必须（</w:t>
      </w:r>
      <w:r>
        <w:rPr>
          <w:rFonts w:ascii="Times New Roman" w:hAnsi="Times New Roman" w:eastAsia="Times New Roman" w:cs="Times New Roman"/>
          <w:kern w:val="0"/>
          <w:sz w:val="24"/>
          <w:szCs w:val="24"/>
        </w:rPr>
        <w:t>   </w:t>
      </w:r>
      <w:r>
        <w:t>）</w:t>
      </w:r>
    </w:p>
    <w:p>
      <w:pPr>
        <w:shd w:val="clear" w:color="auto" w:fill="auto"/>
        <w:spacing w:line="360" w:lineRule="auto"/>
        <w:jc w:val="left"/>
      </w:pPr>
      <w:r>
        <w:t>①坚持法定职责必须为、法无授权不可为</w:t>
      </w:r>
    </w:p>
    <w:p>
      <w:pPr>
        <w:shd w:val="clear" w:color="auto" w:fill="auto"/>
        <w:spacing w:line="360" w:lineRule="auto"/>
        <w:jc w:val="left"/>
      </w:pPr>
      <w:r>
        <w:t>②勇于负责、敢于担当，切实做到勤政为民</w:t>
      </w:r>
    </w:p>
    <w:p>
      <w:pPr>
        <w:shd w:val="clear" w:color="auto" w:fill="auto"/>
        <w:spacing w:line="360" w:lineRule="auto"/>
        <w:jc w:val="left"/>
      </w:pPr>
      <w:r>
        <w:t>③加强依法问责，及时责罚为官不为者</w:t>
      </w:r>
    </w:p>
    <w:p>
      <w:pPr>
        <w:shd w:val="clear" w:color="auto" w:fill="auto"/>
        <w:spacing w:line="360" w:lineRule="auto"/>
        <w:jc w:val="left"/>
      </w:pPr>
      <w:r>
        <w:t>④坚持依法决策，坚决纠正不作为、乱作为</w:t>
      </w:r>
    </w:p>
    <w:p>
      <w:pPr>
        <w:shd w:val="clear" w:color="auto" w:fill="auto"/>
        <w:tabs>
          <w:tab w:val="left" w:pos="2078"/>
          <w:tab w:val="left" w:pos="4156"/>
          <w:tab w:val="left" w:pos="6234"/>
        </w:tabs>
        <w:spacing w:line="360" w:lineRule="auto"/>
        <w:jc w:val="left"/>
      </w:pPr>
      <w:r>
        <w:t>A．①②</w:t>
      </w:r>
      <w:r>
        <w:tab/>
      </w:r>
      <w:r>
        <w:t>B．②③</w:t>
      </w:r>
      <w:r>
        <w:tab/>
      </w:r>
      <w:r>
        <w:t>C．①④</w:t>
      </w:r>
      <w:r>
        <w:tab/>
      </w:r>
      <w:r>
        <w:t>D．③④</w:t>
      </w:r>
    </w:p>
    <w:p>
      <w:pPr>
        <w:shd w:val="clear" w:color="auto" w:fill="F2F2F2"/>
        <w:spacing w:line="360" w:lineRule="auto"/>
        <w:jc w:val="left"/>
      </w:pPr>
      <w:r>
        <w:t>【答案】A</w:t>
      </w:r>
    </w:p>
    <w:p>
      <w:pPr>
        <w:shd w:val="clear" w:color="auto" w:fill="F2F2F2"/>
        <w:spacing w:line="360" w:lineRule="auto"/>
        <w:jc w:val="left"/>
      </w:pPr>
      <w:r>
        <w:t>【详解】①②：某省局机关开展懒政怠政、为官不为专项监督检查，改进机关作风、增强服务意识、提高工作效率。这要求政府工作人员需要坚持法定职责必须为、法无授权不可为，勇于负责、敢于担当，切实做到勤政为民，①②符合题意。</w:t>
      </w:r>
    </w:p>
    <w:p>
      <w:pPr>
        <w:shd w:val="clear" w:color="auto" w:fill="F2F2F2"/>
        <w:spacing w:line="360" w:lineRule="auto"/>
        <w:jc w:val="left"/>
      </w:pPr>
      <w:r>
        <w:t>③：加强依法问责的主体应该是政府部门，不是政府工作人员，③排除。</w:t>
      </w:r>
    </w:p>
    <w:p>
      <w:pPr>
        <w:shd w:val="clear" w:color="auto" w:fill="F2F2F2"/>
        <w:spacing w:line="360" w:lineRule="auto"/>
        <w:jc w:val="left"/>
      </w:pPr>
      <w:r>
        <w:t>④：材料体现的是加强专项监督检查，没有涉及坚持依法决策，④排除。</w:t>
      </w:r>
    </w:p>
    <w:p>
      <w:pPr>
        <w:shd w:val="clear" w:color="auto" w:fill="F2F2F2"/>
        <w:spacing w:line="360" w:lineRule="auto"/>
        <w:jc w:val="left"/>
      </w:pPr>
      <w:r>
        <w:t>故本题选A。</w:t>
      </w:r>
    </w:p>
    <w:p>
      <w:pPr>
        <w:shd w:val="clear" w:color="auto" w:fill="auto"/>
        <w:spacing w:line="360" w:lineRule="auto"/>
        <w:jc w:val="left"/>
      </w:pPr>
      <w:r>
        <w:t>23．南京玄奘寺供奉侵华日军战犯牌位事件严重冲击社会道德底线，严重伤害民族感情，令人震惊和愤慨。这一事件经媒体披露后，南京市委市政府高度重视，迅速成立工作专班进行调查，对相关责任人作出严肃处理。这启示宗教界人士应（</w:t>
      </w:r>
      <w:r>
        <w:rPr>
          <w:rFonts w:ascii="Times New Roman" w:hAnsi="Times New Roman" w:eastAsia="Times New Roman" w:cs="Times New Roman"/>
          <w:kern w:val="0"/>
          <w:sz w:val="24"/>
          <w:szCs w:val="24"/>
        </w:rPr>
        <w:t>   </w:t>
      </w:r>
      <w:r>
        <w:t>）</w:t>
      </w:r>
    </w:p>
    <w:p>
      <w:pPr>
        <w:shd w:val="clear" w:color="auto" w:fill="auto"/>
        <w:spacing w:line="360" w:lineRule="auto"/>
        <w:jc w:val="left"/>
        <w:rPr>
          <w:rFonts w:ascii="'Times New Roman'" w:hAnsi="'Times New Roman'" w:eastAsia="'Times New Roman'" w:cs="'Times New Roman'"/>
        </w:rPr>
      </w:pPr>
      <w:r>
        <w:t>①培育科学精神，树立唯物史观</w:t>
      </w:r>
      <w:r>
        <w:rPr>
          <w:rFonts w:ascii="Times New Roman" w:hAnsi="Times New Roman" w:eastAsia="Times New Roman" w:cs="Times New Roman"/>
          <w:kern w:val="0"/>
          <w:sz w:val="24"/>
          <w:szCs w:val="24"/>
        </w:rPr>
        <w:t>     </w:t>
      </w:r>
    </w:p>
    <w:p>
      <w:pPr>
        <w:shd w:val="clear" w:color="auto" w:fill="auto"/>
        <w:spacing w:line="360" w:lineRule="auto"/>
        <w:jc w:val="left"/>
      </w:pPr>
      <w:r>
        <w:t>②坚守民族大义，坚持爱国主义</w:t>
      </w:r>
    </w:p>
    <w:p>
      <w:pPr>
        <w:shd w:val="clear" w:color="auto" w:fill="auto"/>
        <w:spacing w:line="360" w:lineRule="auto"/>
        <w:jc w:val="left"/>
        <w:rPr>
          <w:rFonts w:ascii="'Times New Roman'" w:hAnsi="'Times New Roman'" w:eastAsia="'Times New Roman'" w:cs="'Times New Roman'"/>
        </w:rPr>
      </w:pPr>
      <w:r>
        <w:t>③坚持宗教与社会主义相适应</w:t>
      </w:r>
      <w:r>
        <w:rPr>
          <w:rFonts w:ascii="Times New Roman" w:hAnsi="Times New Roman" w:eastAsia="Times New Roman" w:cs="Times New Roman"/>
          <w:kern w:val="0"/>
          <w:sz w:val="24"/>
          <w:szCs w:val="24"/>
        </w:rPr>
        <w:t>       </w:t>
      </w:r>
    </w:p>
    <w:p>
      <w:pPr>
        <w:shd w:val="clear" w:color="auto" w:fill="auto"/>
        <w:spacing w:line="360" w:lineRule="auto"/>
        <w:jc w:val="left"/>
      </w:pPr>
      <w:r>
        <w:t>④自觉遵守法律法规和国家政策</w:t>
      </w:r>
    </w:p>
    <w:p>
      <w:pPr>
        <w:shd w:val="clear" w:color="auto" w:fill="auto"/>
        <w:tabs>
          <w:tab w:val="left" w:pos="2078"/>
          <w:tab w:val="left" w:pos="4156"/>
          <w:tab w:val="left" w:pos="6234"/>
        </w:tabs>
        <w:spacing w:line="360" w:lineRule="auto"/>
        <w:jc w:val="left"/>
      </w:pPr>
      <w:r>
        <w:t>A．①②</w:t>
      </w:r>
      <w:r>
        <w:tab/>
      </w:r>
      <w:r>
        <w:t>B．①③</w:t>
      </w:r>
      <w:r>
        <w:tab/>
      </w:r>
      <w:r>
        <w:t>C．②③</w:t>
      </w:r>
      <w:r>
        <w:tab/>
      </w:r>
      <w:r>
        <w:t>D．②④</w:t>
      </w:r>
    </w:p>
    <w:p>
      <w:pPr>
        <w:shd w:val="clear" w:color="auto" w:fill="F2F2F2"/>
        <w:spacing w:line="360" w:lineRule="auto"/>
        <w:jc w:val="left"/>
      </w:pPr>
      <w:r>
        <w:t>【答案】D</w:t>
      </w:r>
    </w:p>
    <w:p>
      <w:pPr>
        <w:shd w:val="clear" w:color="auto" w:fill="F2F2F2"/>
        <w:spacing w:line="360" w:lineRule="auto"/>
        <w:jc w:val="left"/>
      </w:pPr>
      <w:r>
        <w:t>【详解】①：培育科学精神，树立唯物史观与宗教信仰自由政策相违背，①错误。</w:t>
      </w:r>
    </w:p>
    <w:p>
      <w:pPr>
        <w:shd w:val="clear" w:color="auto" w:fill="F2F2F2"/>
        <w:spacing w:line="360" w:lineRule="auto"/>
        <w:jc w:val="left"/>
      </w:pPr>
      <w:r>
        <w:t>②④：南京玄奘寺供奉侵华日军战犯牌位事件严重伤害民族感情，启示宗教界人士应坚守民族大义，坚持爱国主义，自觉遵守法律法规和国家政策，②④符合题意。</w:t>
      </w:r>
    </w:p>
    <w:p>
      <w:pPr>
        <w:shd w:val="clear" w:color="auto" w:fill="F2F2F2"/>
        <w:spacing w:line="360" w:lineRule="auto"/>
        <w:jc w:val="left"/>
      </w:pPr>
      <w:r>
        <w:t>③：应坚持宗教与社会主义社会相适应，③说法错误。</w:t>
      </w:r>
    </w:p>
    <w:p>
      <w:pPr>
        <w:shd w:val="clear" w:color="auto" w:fill="F2F2F2"/>
        <w:spacing w:line="360" w:lineRule="auto"/>
        <w:jc w:val="left"/>
      </w:pPr>
      <w:r>
        <w:t>故本题选D。</w:t>
      </w:r>
    </w:p>
    <w:p>
      <w:pPr>
        <w:shd w:val="clear" w:color="auto" w:fill="auto"/>
        <w:spacing w:line="360" w:lineRule="auto"/>
        <w:jc w:val="left"/>
      </w:pPr>
      <w:r>
        <w:t>24．浙江省在乡村治理体系建设试点示范工作中，围绕农业农村现代化先行省和高质量发展建设共同富裕示范区的定位要求，构建党建引领，自治、法治、德治、智治“四治融合”的乡村治理体系。这种乡村治理体系（</w:t>
      </w:r>
      <w:r>
        <w:rPr>
          <w:rFonts w:ascii="Times New Roman" w:hAnsi="Times New Roman" w:eastAsia="Times New Roman" w:cs="Times New Roman"/>
          <w:kern w:val="0"/>
          <w:sz w:val="24"/>
          <w:szCs w:val="24"/>
        </w:rPr>
        <w:t>   </w:t>
      </w:r>
      <w:r>
        <w:t>）</w:t>
      </w:r>
    </w:p>
    <w:p>
      <w:pPr>
        <w:shd w:val="clear" w:color="auto" w:fill="auto"/>
        <w:spacing w:line="360" w:lineRule="auto"/>
        <w:jc w:val="left"/>
      </w:pPr>
      <w:r>
        <w:t>①完善了基层行政治理体系，有效提升了地方治理能力</w:t>
      </w:r>
    </w:p>
    <w:p>
      <w:pPr>
        <w:shd w:val="clear" w:color="auto" w:fill="auto"/>
        <w:spacing w:line="360" w:lineRule="auto"/>
        <w:jc w:val="left"/>
      </w:pPr>
      <w:r>
        <w:t>②创新了基层民主管理方式，反映了基层民主的真实性</w:t>
      </w:r>
    </w:p>
    <w:p>
      <w:pPr>
        <w:shd w:val="clear" w:color="auto" w:fill="auto"/>
        <w:spacing w:line="360" w:lineRule="auto"/>
        <w:jc w:val="left"/>
      </w:pPr>
      <w:r>
        <w:t>③激发了村民参与治理的热情，实现了自己的事情自己办</w:t>
      </w:r>
    </w:p>
    <w:p>
      <w:pPr>
        <w:shd w:val="clear" w:color="auto" w:fill="auto"/>
        <w:spacing w:line="360" w:lineRule="auto"/>
        <w:jc w:val="left"/>
      </w:pPr>
      <w:r>
        <w:t>④确保了村民直接行使政治权利，体现了基层自治的有效途径</w:t>
      </w:r>
    </w:p>
    <w:p>
      <w:pPr>
        <w:shd w:val="clear" w:color="auto" w:fill="auto"/>
        <w:tabs>
          <w:tab w:val="left" w:pos="2078"/>
          <w:tab w:val="left" w:pos="4156"/>
          <w:tab w:val="left" w:pos="6234"/>
        </w:tabs>
        <w:spacing w:line="360" w:lineRule="auto"/>
        <w:jc w:val="left"/>
      </w:pPr>
      <w:r>
        <w:t>A．①②</w:t>
      </w:r>
      <w:r>
        <w:tab/>
      </w:r>
      <w:r>
        <w:t>B．①④</w:t>
      </w:r>
      <w:r>
        <w:tab/>
      </w:r>
      <w:r>
        <w:t>C．②③</w:t>
      </w:r>
      <w:r>
        <w:tab/>
      </w:r>
      <w:r>
        <w:t>D．③④</w:t>
      </w:r>
    </w:p>
    <w:p>
      <w:pPr>
        <w:shd w:val="clear" w:color="auto" w:fill="F2F2F2"/>
        <w:spacing w:line="360" w:lineRule="auto"/>
        <w:jc w:val="left"/>
      </w:pPr>
      <w:r>
        <w:t>【答案】C</w:t>
      </w:r>
    </w:p>
    <w:p>
      <w:pPr>
        <w:shd w:val="clear" w:color="auto" w:fill="F2F2F2"/>
        <w:spacing w:line="360" w:lineRule="auto"/>
        <w:jc w:val="left"/>
      </w:pPr>
      <w:r>
        <w:t>【详解】②③：这种党建引领，自治、法治、德治、智治“四治融合”的乡村治理体系，创新了基层民主管理方式，反映了基层民主的真实性，激发了村民参与治理的热情，实现了自己的事情自己办的自治效果，②③符合题意。</w:t>
      </w:r>
    </w:p>
    <w:p>
      <w:pPr>
        <w:shd w:val="clear" w:color="auto" w:fill="F2F2F2"/>
        <w:spacing w:line="360" w:lineRule="auto"/>
        <w:jc w:val="left"/>
      </w:pPr>
      <w:r>
        <w:t>①：材料反映了基层群众自治，不涉及基层行政治理体系，①与题意不符。</w:t>
      </w:r>
    </w:p>
    <w:p>
      <w:pPr>
        <w:shd w:val="clear" w:color="auto" w:fill="F2F2F2"/>
        <w:spacing w:line="360" w:lineRule="auto"/>
        <w:jc w:val="left"/>
      </w:pPr>
      <w:r>
        <w:t>④：材料反映了乡村治理体系有利于村民自我管理、自我教育、自我服务，不涉及确保村民直接行使政治权利，④与题意不符。</w:t>
      </w:r>
    </w:p>
    <w:p>
      <w:pPr>
        <w:shd w:val="clear" w:color="auto" w:fill="F2F2F2"/>
        <w:spacing w:line="360" w:lineRule="auto"/>
        <w:jc w:val="left"/>
      </w:pPr>
      <w:r>
        <w:t>故本题选C。</w:t>
      </w:r>
    </w:p>
    <w:p>
      <w:pPr>
        <w:shd w:val="clear" w:color="auto" w:fill="auto"/>
        <w:spacing w:line="360" w:lineRule="auto"/>
        <w:jc w:val="left"/>
      </w:pPr>
      <w:r>
        <w:t>25．习近平总书记在新疆考察调研时强调，要完整准确贯彻新时代党的治疆方略，建设团结和谐、繁荣富裕、文明进步、安居乐业、生态良好的美好新疆。新疆广大干部群众表示，在新时代新征程上同心协力、砥砺前进，创造更加美好的未来。这说明（</w:t>
      </w:r>
      <w:r>
        <w:rPr>
          <w:rFonts w:ascii="Times New Roman" w:hAnsi="Times New Roman" w:eastAsia="Times New Roman" w:cs="Times New Roman"/>
          <w:kern w:val="0"/>
          <w:sz w:val="24"/>
          <w:szCs w:val="24"/>
        </w:rPr>
        <w:t>   </w:t>
      </w:r>
      <w:r>
        <w:t>）</w:t>
      </w:r>
    </w:p>
    <w:p>
      <w:pPr>
        <w:shd w:val="clear" w:color="auto" w:fill="auto"/>
        <w:spacing w:line="360" w:lineRule="auto"/>
        <w:jc w:val="left"/>
      </w:pPr>
      <w:r>
        <w:t>①民族平等是经济发展和社会进步的保证</w:t>
      </w:r>
    </w:p>
    <w:p>
      <w:pPr>
        <w:shd w:val="clear" w:color="auto" w:fill="auto"/>
        <w:spacing w:line="360" w:lineRule="auto"/>
        <w:jc w:val="left"/>
      </w:pPr>
      <w:r>
        <w:t>②各民族共同繁荣是创造美好未来的必然要求</w:t>
      </w:r>
    </w:p>
    <w:p>
      <w:pPr>
        <w:shd w:val="clear" w:color="auto" w:fill="auto"/>
        <w:spacing w:line="360" w:lineRule="auto"/>
        <w:jc w:val="left"/>
      </w:pPr>
      <w:r>
        <w:t>③民族区域自治制度有利于国家统一、民族团结</w:t>
      </w:r>
    </w:p>
    <w:p>
      <w:pPr>
        <w:shd w:val="clear" w:color="auto" w:fill="auto"/>
        <w:spacing w:line="360" w:lineRule="auto"/>
        <w:jc w:val="left"/>
      </w:pPr>
      <w:r>
        <w:t>④实现各民族共同繁荣是民族平等团结的前提和基础</w:t>
      </w:r>
    </w:p>
    <w:p>
      <w:pPr>
        <w:shd w:val="clear" w:color="auto" w:fill="auto"/>
        <w:tabs>
          <w:tab w:val="left" w:pos="2078"/>
          <w:tab w:val="left" w:pos="4156"/>
          <w:tab w:val="left" w:pos="6234"/>
        </w:tabs>
        <w:spacing w:line="360" w:lineRule="auto"/>
        <w:jc w:val="left"/>
      </w:pPr>
      <w:r>
        <w:t>A．①②</w:t>
      </w:r>
      <w:r>
        <w:tab/>
      </w:r>
      <w:r>
        <w:t>B．①④</w:t>
      </w:r>
      <w:r>
        <w:tab/>
      </w:r>
      <w:r>
        <w:t>C．②③</w:t>
      </w:r>
      <w:r>
        <w:tab/>
      </w:r>
      <w:r>
        <w:t>D．③④</w:t>
      </w:r>
    </w:p>
    <w:p>
      <w:pPr>
        <w:shd w:val="clear" w:color="auto" w:fill="F2F2F2"/>
        <w:spacing w:line="360" w:lineRule="auto"/>
        <w:jc w:val="left"/>
      </w:pPr>
      <w:r>
        <w:t>【答案】C</w:t>
      </w:r>
    </w:p>
    <w:p>
      <w:pPr>
        <w:shd w:val="clear" w:color="auto" w:fill="F2F2F2"/>
        <w:spacing w:line="360" w:lineRule="auto"/>
        <w:jc w:val="left"/>
      </w:pPr>
      <w:r>
        <w:t>【详解】①：民族团结是经济发展和社会进步的保证，①错误。</w:t>
      </w:r>
    </w:p>
    <w:p>
      <w:pPr>
        <w:shd w:val="clear" w:color="auto" w:fill="F2F2F2"/>
        <w:spacing w:line="360" w:lineRule="auto"/>
        <w:jc w:val="left"/>
      </w:pPr>
      <w:r>
        <w:t>②③：完整准确贯彻新时代党的治疆方略，建设团结和谐、繁荣富裕、文明进步、安居乐业、生态良好的美好新疆。这说明各民族共同繁荣是创造美好未来的必然要求，民族区域自治制度有利于国家统一、民族团结，②③符合题意。</w:t>
      </w:r>
    </w:p>
    <w:p>
      <w:pPr>
        <w:shd w:val="clear" w:color="auto" w:fill="F2F2F2"/>
        <w:spacing w:line="360" w:lineRule="auto"/>
        <w:jc w:val="left"/>
      </w:pPr>
      <w:r>
        <w:t>④：民族平等是民族团结的基础，民族平等和民族团结是各民族共同繁荣的前提，实现各民族共同繁荣是民族平等团结的物质保障，④错误。</w:t>
      </w:r>
    </w:p>
    <w:p>
      <w:pPr>
        <w:shd w:val="clear" w:color="auto" w:fill="F2F2F2"/>
        <w:spacing w:line="360" w:lineRule="auto"/>
        <w:jc w:val="left"/>
      </w:pPr>
      <w:r>
        <w:t>故本题选C。</w:t>
      </w:r>
    </w:p>
    <w:p>
      <w:pPr>
        <w:shd w:val="clear" w:color="auto" w:fill="auto"/>
        <w:spacing w:line="360" w:lineRule="auto"/>
        <w:jc w:val="left"/>
      </w:pPr>
      <w:r>
        <w:t>26．来自中国的科学家团队利用嫦娥四号就位光谱探测数据,证实了月幔富含橄榄石推论的正确性,为月幔物质组成提供了直接证据。由此可知（</w:t>
      </w:r>
      <w:r>
        <w:rPr>
          <w:rFonts w:ascii="Times New Roman" w:hAnsi="Times New Roman" w:eastAsia="Times New Roman" w:cs="Times New Roman"/>
          <w:kern w:val="0"/>
          <w:sz w:val="24"/>
          <w:szCs w:val="24"/>
        </w:rPr>
        <w:t>   </w:t>
      </w:r>
      <w:r>
        <w:t>）</w:t>
      </w:r>
    </w:p>
    <w:p>
      <w:pPr>
        <w:shd w:val="clear" w:color="auto" w:fill="auto"/>
        <w:spacing w:line="360" w:lineRule="auto"/>
        <w:jc w:val="left"/>
      </w:pPr>
      <w:r>
        <w:t>①思维和存在具有同一性②思维是对存在的正确反映</w:t>
      </w:r>
    </w:p>
    <w:p>
      <w:pPr>
        <w:shd w:val="clear" w:color="auto" w:fill="auto"/>
        <w:spacing w:line="360" w:lineRule="auto"/>
        <w:jc w:val="left"/>
      </w:pPr>
      <w:r>
        <w:t>③思维和存在相互依赖④思维能够正确认识存在</w:t>
      </w:r>
    </w:p>
    <w:p>
      <w:pPr>
        <w:shd w:val="clear" w:color="auto" w:fill="auto"/>
        <w:tabs>
          <w:tab w:val="left" w:pos="2078"/>
          <w:tab w:val="left" w:pos="4156"/>
          <w:tab w:val="left" w:pos="6234"/>
        </w:tabs>
        <w:spacing w:line="360" w:lineRule="auto"/>
        <w:jc w:val="left"/>
      </w:pPr>
      <w:r>
        <w:t>A．①②</w:t>
      </w:r>
      <w:r>
        <w:tab/>
      </w:r>
      <w:r>
        <w:t>B．①④</w:t>
      </w:r>
      <w:r>
        <w:tab/>
      </w:r>
      <w:r>
        <w:t>C．②③</w:t>
      </w:r>
      <w:r>
        <w:tab/>
      </w:r>
      <w:r>
        <w:t>D．③④</w:t>
      </w:r>
    </w:p>
    <w:p>
      <w:pPr>
        <w:shd w:val="clear" w:color="auto" w:fill="F2F2F2"/>
        <w:spacing w:line="360" w:lineRule="auto"/>
        <w:jc w:val="left"/>
      </w:pPr>
      <w:r>
        <w:t>【答案】B</w:t>
      </w:r>
    </w:p>
    <w:p>
      <w:pPr>
        <w:shd w:val="clear" w:color="auto" w:fill="F2F2F2"/>
        <w:spacing w:line="360" w:lineRule="auto"/>
        <w:jc w:val="left"/>
      </w:pPr>
      <w:r>
        <w:t>【详解】①④：中国的科学家团队利用嫦娥四号就位光谱探测数据,证实了月幔富含橄榄石推论的正确性,为月幔物质组成提供了直接证据。由此可知思维和存在具有同一性，思维能够正确认识存在，①④符合题意。</w:t>
      </w:r>
    </w:p>
    <w:p>
      <w:pPr>
        <w:shd w:val="clear" w:color="auto" w:fill="F2F2F2"/>
        <w:spacing w:line="360" w:lineRule="auto"/>
        <w:jc w:val="left"/>
      </w:pPr>
      <w:r>
        <w:t>②：思维是对存在的能动反映，正确思维是对存在的正确反映，②错误。</w:t>
      </w:r>
    </w:p>
    <w:p>
      <w:pPr>
        <w:shd w:val="clear" w:color="auto" w:fill="F2F2F2"/>
        <w:spacing w:line="360" w:lineRule="auto"/>
        <w:jc w:val="left"/>
      </w:pPr>
      <w:r>
        <w:t>③：思维依赖于存在，存在不依赖于思维，③错误。</w:t>
      </w:r>
    </w:p>
    <w:p>
      <w:pPr>
        <w:shd w:val="clear" w:color="auto" w:fill="F2F2F2"/>
        <w:spacing w:line="360" w:lineRule="auto"/>
        <w:jc w:val="left"/>
      </w:pPr>
      <w:r>
        <w:t>故本题选B。</w:t>
      </w:r>
    </w:p>
    <w:p>
      <w:pPr>
        <w:shd w:val="clear" w:color="auto" w:fill="auto"/>
        <w:spacing w:line="360" w:lineRule="auto"/>
        <w:jc w:val="left"/>
      </w:pPr>
      <w:r>
        <w:t>27．下边的漫画《头错一点，脚歪千里》（作者：郑辛遥）告诉我们（</w:t>
      </w:r>
      <w:r>
        <w:rPr>
          <w:rFonts w:ascii="Times New Roman" w:hAnsi="Times New Roman" w:eastAsia="Times New Roman" w:cs="Times New Roman"/>
          <w:kern w:val="0"/>
          <w:sz w:val="24"/>
          <w:szCs w:val="24"/>
        </w:rPr>
        <w:t>   </w:t>
      </w:r>
      <w:r>
        <w:t>）</w:t>
      </w:r>
    </w:p>
    <w:p>
      <w:pPr>
        <w:shd w:val="clear" w:color="auto" w:fill="auto"/>
        <w:spacing w:line="360" w:lineRule="auto"/>
        <w:jc w:val="left"/>
      </w:pPr>
      <w:r>
        <w:drawing>
          <wp:inline distT="0" distB="0" distL="114300" distR="114300">
            <wp:extent cx="1609725" cy="1590675"/>
            <wp:effectExtent l="0" t="0" r="0" b="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6"/>
                    <a:stretch>
                      <a:fillRect/>
                    </a:stretch>
                  </pic:blipFill>
                  <pic:spPr>
                    <a:xfrm>
                      <a:off x="0" y="0"/>
                      <a:ext cx="1609725" cy="1590675"/>
                    </a:xfrm>
                    <a:prstGeom prst="rect">
                      <a:avLst/>
                    </a:prstGeom>
                  </pic:spPr>
                </pic:pic>
              </a:graphicData>
            </a:graphic>
          </wp:inline>
        </w:drawing>
      </w:r>
    </w:p>
    <w:p>
      <w:pPr>
        <w:shd w:val="clear" w:color="auto" w:fill="auto"/>
        <w:spacing w:line="360" w:lineRule="auto"/>
        <w:jc w:val="left"/>
      </w:pPr>
      <w:r>
        <w:t>A．部分的功能影响整体的功能</w:t>
      </w:r>
    </w:p>
    <w:p>
      <w:pPr>
        <w:shd w:val="clear" w:color="auto" w:fill="auto"/>
        <w:spacing w:line="360" w:lineRule="auto"/>
        <w:jc w:val="left"/>
      </w:pPr>
      <w:r>
        <w:t>B．量变是质变的必要准备</w:t>
      </w:r>
    </w:p>
    <w:p>
      <w:pPr>
        <w:shd w:val="clear" w:color="auto" w:fill="auto"/>
        <w:spacing w:line="360" w:lineRule="auto"/>
        <w:jc w:val="left"/>
      </w:pPr>
      <w:r>
        <w:t>C．事物发展是前进性和曲折性的统一</w:t>
      </w:r>
    </w:p>
    <w:p>
      <w:pPr>
        <w:shd w:val="clear" w:color="auto" w:fill="auto"/>
        <w:spacing w:line="360" w:lineRule="auto"/>
        <w:jc w:val="left"/>
      </w:pPr>
      <w:r>
        <w:t>D．价值观影响着人们的认识和行动</w:t>
      </w:r>
    </w:p>
    <w:p>
      <w:pPr>
        <w:shd w:val="clear" w:color="auto" w:fill="F2F2F2"/>
        <w:spacing w:line="360" w:lineRule="auto"/>
        <w:jc w:val="left"/>
      </w:pPr>
      <w:r>
        <w:t>【答案】D</w:t>
      </w:r>
    </w:p>
    <w:p>
      <w:pPr>
        <w:shd w:val="clear" w:color="auto" w:fill="F2F2F2"/>
        <w:spacing w:line="360" w:lineRule="auto"/>
        <w:jc w:val="left"/>
      </w:pPr>
      <w:r>
        <w:t>【详解】漫画《头错一点，脚歪千里》，表明人们的价值观对人们的行为有重要的影响，错误的价值观，会对人们的行为产生重要的影响。</w:t>
      </w:r>
    </w:p>
    <w:p>
      <w:pPr>
        <w:shd w:val="clear" w:color="auto" w:fill="F2F2F2"/>
        <w:spacing w:line="360" w:lineRule="auto"/>
        <w:jc w:val="left"/>
      </w:pPr>
      <w:r>
        <w:t>ABC：漫画《头错一点，脚歪千里》，没有体现部分的功能影响整体的功能，量变是质变的必要准备，也没有体现事物发展是前进性和曲折性的统一，ABC不选。</w:t>
      </w:r>
    </w:p>
    <w:p>
      <w:pPr>
        <w:shd w:val="clear" w:color="auto" w:fill="F2F2F2"/>
        <w:spacing w:line="360" w:lineRule="auto"/>
        <w:jc w:val="left"/>
      </w:pPr>
      <w:r>
        <w:t>D：漫画《头错一点，脚歪千里》，体现了价值观影响着人们的认识和行动，D入选。</w:t>
      </w:r>
    </w:p>
    <w:p>
      <w:pPr>
        <w:shd w:val="clear" w:color="auto" w:fill="F2F2F2"/>
        <w:spacing w:line="360" w:lineRule="auto"/>
        <w:jc w:val="left"/>
      </w:pPr>
      <w:r>
        <w:t>故本题选D。</w:t>
      </w:r>
    </w:p>
    <w:p>
      <w:pPr>
        <w:shd w:val="clear" w:color="auto" w:fill="auto"/>
        <w:spacing w:line="360" w:lineRule="auto"/>
        <w:jc w:val="left"/>
      </w:pPr>
      <w:r>
        <w:t>28．动力气候模式是气候预测的核心技术，也是未来气候预测的主要技术路线。我国自主研发了第二代气候系统模式CSM2.0，能够预测全球大气环流形势，并对降水、气温等要素进行预测。这表明（</w:t>
      </w:r>
      <w:r>
        <w:rPr>
          <w:rFonts w:ascii="Times New Roman" w:hAnsi="Times New Roman" w:eastAsia="Times New Roman" w:cs="Times New Roman"/>
          <w:kern w:val="0"/>
          <w:sz w:val="24"/>
          <w:szCs w:val="24"/>
        </w:rPr>
        <w:t>   </w:t>
      </w:r>
      <w:r>
        <w:t>）</w:t>
      </w:r>
    </w:p>
    <w:p>
      <w:pPr>
        <w:shd w:val="clear" w:color="auto" w:fill="auto"/>
        <w:spacing w:line="360" w:lineRule="auto"/>
        <w:jc w:val="left"/>
      </w:pPr>
      <w:r>
        <w:t>①人们可以认识和利用规律</w:t>
      </w:r>
    </w:p>
    <w:p>
      <w:pPr>
        <w:shd w:val="clear" w:color="auto" w:fill="auto"/>
        <w:spacing w:line="360" w:lineRule="auto"/>
        <w:jc w:val="left"/>
      </w:pPr>
      <w:r>
        <w:t>②实践是认识的来源和目的</w:t>
      </w:r>
    </w:p>
    <w:p>
      <w:pPr>
        <w:shd w:val="clear" w:color="auto" w:fill="auto"/>
        <w:spacing w:line="360" w:lineRule="auto"/>
        <w:jc w:val="left"/>
      </w:pPr>
      <w:r>
        <w:t>③意识具有客观必然性</w:t>
      </w:r>
    </w:p>
    <w:p>
      <w:pPr>
        <w:shd w:val="clear" w:color="auto" w:fill="auto"/>
        <w:spacing w:line="360" w:lineRule="auto"/>
        <w:jc w:val="left"/>
      </w:pPr>
      <w:r>
        <w:t>④认识是实践发展的动力</w:t>
      </w:r>
    </w:p>
    <w:p>
      <w:pPr>
        <w:shd w:val="clear" w:color="auto" w:fill="auto"/>
        <w:tabs>
          <w:tab w:val="left" w:pos="2078"/>
          <w:tab w:val="left" w:pos="4156"/>
          <w:tab w:val="left" w:pos="6234"/>
        </w:tabs>
        <w:spacing w:line="360" w:lineRule="auto"/>
        <w:jc w:val="left"/>
      </w:pPr>
      <w:r>
        <w:t>A．①②</w:t>
      </w:r>
      <w:r>
        <w:tab/>
      </w:r>
      <w:r>
        <w:t>B．①④</w:t>
      </w:r>
      <w:r>
        <w:tab/>
      </w:r>
      <w:r>
        <w:t>C．②③</w:t>
      </w:r>
      <w:r>
        <w:tab/>
      </w:r>
      <w:r>
        <w:t>D．③④</w:t>
      </w:r>
    </w:p>
    <w:p>
      <w:pPr>
        <w:shd w:val="clear" w:color="auto" w:fill="F2F2F2"/>
        <w:spacing w:line="360" w:lineRule="auto"/>
        <w:jc w:val="left"/>
      </w:pPr>
      <w:r>
        <w:t>【答案】A</w:t>
      </w:r>
    </w:p>
    <w:p>
      <w:pPr>
        <w:shd w:val="clear" w:color="auto" w:fill="F2F2F2"/>
        <w:spacing w:line="360" w:lineRule="auto"/>
        <w:jc w:val="left"/>
      </w:pPr>
      <w:r>
        <w:t>【详解】①②：我国自主研发了第二代气候系统模式CSM2.0，能够预测全球大气环流形势，并对降水、气温等要素进行预测，表明实践是认识的来源和目的，人们可以认识和利用规律，①②入选。</w:t>
      </w:r>
    </w:p>
    <w:p>
      <w:pPr>
        <w:shd w:val="clear" w:color="auto" w:fill="F2F2F2"/>
        <w:spacing w:line="360" w:lineRule="auto"/>
        <w:jc w:val="left"/>
      </w:pPr>
      <w:r>
        <w:t>③：意识具有主观能动性，③不选。</w:t>
      </w:r>
    </w:p>
    <w:p>
      <w:pPr>
        <w:shd w:val="clear" w:color="auto" w:fill="F2F2F2"/>
        <w:spacing w:line="360" w:lineRule="auto"/>
        <w:jc w:val="left"/>
      </w:pPr>
      <w:r>
        <w:t>④：实践是认识的基础，是认识发展的动力，④不选。</w:t>
      </w:r>
    </w:p>
    <w:p>
      <w:pPr>
        <w:shd w:val="clear" w:color="auto" w:fill="F2F2F2"/>
        <w:spacing w:line="360" w:lineRule="auto"/>
        <w:jc w:val="left"/>
      </w:pPr>
      <w:r>
        <w:t>故本题选A。</w:t>
      </w:r>
    </w:p>
    <w:p>
      <w:pPr>
        <w:shd w:val="clear" w:color="auto" w:fill="auto"/>
        <w:spacing w:line="360" w:lineRule="auto"/>
        <w:jc w:val="left"/>
      </w:pPr>
      <w:r>
        <w:t>29．“合、驰、济、安、长、通、韧、互、同”成为2021“一带一路”年度候选汉字。举行“一带一路”年度汉字评选活动，旨在用一个字阐释“一带一路”倡议的深厚内涵，挖掘和展现“一带一路”建设的独特成果，加深对丝路精神的认同。这体现了（</w:t>
      </w:r>
      <w:r>
        <w:rPr>
          <w:rFonts w:ascii="Times New Roman" w:hAnsi="Times New Roman" w:eastAsia="Times New Roman" w:cs="Times New Roman"/>
          <w:kern w:val="0"/>
          <w:sz w:val="24"/>
          <w:szCs w:val="24"/>
        </w:rPr>
        <w:t>   </w:t>
      </w:r>
      <w:r>
        <w:t>）</w:t>
      </w:r>
    </w:p>
    <w:p>
      <w:pPr>
        <w:shd w:val="clear" w:color="auto" w:fill="auto"/>
        <w:spacing w:line="360" w:lineRule="auto"/>
        <w:jc w:val="left"/>
      </w:pPr>
      <w:r>
        <w:t>①汉字文化内涵丰富且独树一帜</w:t>
      </w:r>
    </w:p>
    <w:p>
      <w:pPr>
        <w:shd w:val="clear" w:color="auto" w:fill="auto"/>
        <w:spacing w:line="360" w:lineRule="auto"/>
        <w:jc w:val="left"/>
      </w:pPr>
      <w:r>
        <w:t>②人们的精神活动离不开物质活动</w:t>
      </w:r>
    </w:p>
    <w:p>
      <w:pPr>
        <w:shd w:val="clear" w:color="auto" w:fill="auto"/>
        <w:spacing w:line="360" w:lineRule="auto"/>
        <w:jc w:val="left"/>
      </w:pPr>
      <w:r>
        <w:t>③精神产品凝结在一定的物质载体中</w:t>
      </w:r>
    </w:p>
    <w:p>
      <w:pPr>
        <w:shd w:val="clear" w:color="auto" w:fill="auto"/>
        <w:spacing w:line="360" w:lineRule="auto"/>
        <w:jc w:val="left"/>
      </w:pPr>
      <w:r>
        <w:t>④文化是政治和经济的反映</w:t>
      </w:r>
    </w:p>
    <w:p>
      <w:pPr>
        <w:shd w:val="clear" w:color="auto" w:fill="auto"/>
        <w:tabs>
          <w:tab w:val="left" w:pos="2078"/>
          <w:tab w:val="left" w:pos="4156"/>
          <w:tab w:val="left" w:pos="6234"/>
        </w:tabs>
        <w:spacing w:line="360" w:lineRule="auto"/>
        <w:jc w:val="left"/>
      </w:pPr>
      <w:r>
        <w:t>A．①③</w:t>
      </w:r>
      <w:r>
        <w:tab/>
      </w:r>
      <w:r>
        <w:t>B．①④</w:t>
      </w:r>
      <w:r>
        <w:tab/>
      </w:r>
      <w:r>
        <w:t>C．②③</w:t>
      </w:r>
      <w:r>
        <w:tab/>
      </w:r>
      <w:r>
        <w:t>D．②④</w:t>
      </w:r>
    </w:p>
    <w:p>
      <w:pPr>
        <w:shd w:val="clear" w:color="auto" w:fill="F2F2F2"/>
        <w:spacing w:line="360" w:lineRule="auto"/>
        <w:jc w:val="left"/>
      </w:pPr>
      <w:r>
        <w:t>【答案】D</w:t>
      </w:r>
    </w:p>
    <w:p>
      <w:pPr>
        <w:shd w:val="clear" w:color="auto" w:fill="F2F2F2"/>
        <w:spacing w:line="360" w:lineRule="auto"/>
        <w:jc w:val="left"/>
      </w:pPr>
      <w:r>
        <w:t>【详解】①：通过一个汉字释“一带一路”倡议的深厚内涵，这在一定程度上可以体现汉字内涵丰富，但是不能体现汉字独树一帜，①不选。</w:t>
      </w:r>
    </w:p>
    <w:p>
      <w:pPr>
        <w:shd w:val="clear" w:color="auto" w:fill="F2F2F2"/>
        <w:spacing w:line="360" w:lineRule="auto"/>
        <w:jc w:val="left"/>
      </w:pPr>
      <w:r>
        <w:t>②④：举行“一带一路”年度汉字评选活动，旨在用一个字阐释“一带一路”倡议的深厚内涵，挖掘和展现“一带一路”建设的独特成果，这表明文化是政治和经济的反映，人们的精神活动离不开物质活动，②④入选。</w:t>
      </w:r>
    </w:p>
    <w:p>
      <w:pPr>
        <w:shd w:val="clear" w:color="auto" w:fill="F2F2F2"/>
        <w:spacing w:line="360" w:lineRule="auto"/>
        <w:jc w:val="left"/>
      </w:pPr>
      <w:r>
        <w:t>③：汉字不是文化的物质载体，材料没有体现精神产品凝结在一定的物质载体中，③不选。</w:t>
      </w:r>
    </w:p>
    <w:p>
      <w:pPr>
        <w:shd w:val="clear" w:color="auto" w:fill="F2F2F2"/>
        <w:spacing w:line="360" w:lineRule="auto"/>
        <w:jc w:val="left"/>
      </w:pPr>
      <w:r>
        <w:t>故本题选D。</w:t>
      </w:r>
    </w:p>
    <w:p>
      <w:pPr>
        <w:shd w:val="clear" w:color="auto" w:fill="auto"/>
        <w:spacing w:line="360" w:lineRule="auto"/>
        <w:jc w:val="left"/>
      </w:pPr>
      <w:r>
        <w:t>30．发展中国特色社会主义文化，要不忘本来，吸收外来来，面向未来，激发全民族文化创造力，更好构筑中国精神、中国价值、中国力量。这启示我们（</w:t>
      </w:r>
      <w:r>
        <w:rPr>
          <w:rFonts w:ascii="Times New Roman" w:hAnsi="Times New Roman" w:eastAsia="Times New Roman" w:cs="Times New Roman"/>
          <w:kern w:val="0"/>
          <w:sz w:val="24"/>
          <w:szCs w:val="24"/>
        </w:rPr>
        <w:t>   </w:t>
      </w:r>
      <w:r>
        <w:t>）</w:t>
      </w:r>
    </w:p>
    <w:p>
      <w:pPr>
        <w:shd w:val="clear" w:color="auto" w:fill="auto"/>
        <w:spacing w:line="360" w:lineRule="auto"/>
        <w:jc w:val="left"/>
      </w:pPr>
      <w:r>
        <w:t>①“不忘本来”就是要继承优秀传统文化，推陈出新</w:t>
      </w:r>
    </w:p>
    <w:p>
      <w:pPr>
        <w:shd w:val="clear" w:color="auto" w:fill="auto"/>
        <w:spacing w:line="360" w:lineRule="auto"/>
        <w:jc w:val="left"/>
      </w:pPr>
      <w:r>
        <w:t>②“吸收外来”就是要辩证取舍外来文化，开放包容</w:t>
      </w:r>
    </w:p>
    <w:p>
      <w:pPr>
        <w:shd w:val="clear" w:color="auto" w:fill="auto"/>
        <w:spacing w:line="360" w:lineRule="auto"/>
        <w:jc w:val="left"/>
      </w:pPr>
      <w:r>
        <w:t>③“面向未来”推动中华文化“走出去”，进行文化渗透</w:t>
      </w:r>
    </w:p>
    <w:p>
      <w:pPr>
        <w:shd w:val="clear" w:color="auto" w:fill="auto"/>
        <w:spacing w:line="360" w:lineRule="auto"/>
        <w:jc w:val="left"/>
      </w:pPr>
      <w:r>
        <w:t>④“中国价值”强调文化交流要以中国为主，为中国所用</w:t>
      </w:r>
    </w:p>
    <w:p>
      <w:pPr>
        <w:shd w:val="clear" w:color="auto" w:fill="auto"/>
        <w:tabs>
          <w:tab w:val="left" w:pos="2078"/>
          <w:tab w:val="left" w:pos="4156"/>
          <w:tab w:val="left" w:pos="6234"/>
        </w:tabs>
        <w:spacing w:line="360" w:lineRule="auto"/>
        <w:jc w:val="left"/>
      </w:pPr>
      <w:r>
        <w:t>A．①②</w:t>
      </w:r>
      <w:r>
        <w:tab/>
      </w:r>
      <w:r>
        <w:t>B．①③</w:t>
      </w:r>
      <w:r>
        <w:tab/>
      </w:r>
      <w:r>
        <w:t>C．②④</w:t>
      </w:r>
      <w:r>
        <w:tab/>
      </w:r>
      <w:r>
        <w:t>D．③④</w:t>
      </w:r>
    </w:p>
    <w:p>
      <w:pPr>
        <w:shd w:val="clear" w:color="auto" w:fill="F2F2F2"/>
        <w:spacing w:line="360" w:lineRule="auto"/>
        <w:jc w:val="left"/>
      </w:pPr>
      <w:r>
        <w:t>【答案】A</w:t>
      </w:r>
    </w:p>
    <w:p>
      <w:pPr>
        <w:shd w:val="clear" w:color="auto" w:fill="F2F2F2"/>
        <w:spacing w:line="360" w:lineRule="auto"/>
        <w:jc w:val="left"/>
      </w:pPr>
      <w:r>
        <w:t>【详解】①②：发展中国特色社会主义文化，要不忘本来，吸收外来来，面向未来，“不忘本来”就是要继承优秀传统文化，推陈出新，“吸收外来”就是要辩证取舍外来文化，开放包容，①②入选。</w:t>
      </w:r>
    </w:p>
    <w:p>
      <w:pPr>
        <w:shd w:val="clear" w:color="auto" w:fill="F2F2F2"/>
        <w:spacing w:line="360" w:lineRule="auto"/>
        <w:jc w:val="left"/>
      </w:pPr>
      <w:r>
        <w:t>③：“面向未来”是积极推动中国特色社会主义文化的建设，③不选。</w:t>
      </w:r>
    </w:p>
    <w:p>
      <w:pPr>
        <w:shd w:val="clear" w:color="auto" w:fill="F2F2F2"/>
        <w:spacing w:line="360" w:lineRule="auto"/>
        <w:jc w:val="left"/>
      </w:pPr>
      <w:r>
        <w:t>④：中国价值是以社会主义核心价值观为根本导向,是以发展社会主义先进文化、倡导国际关系民主化、构建人类命运共同体为目标的价值理念体系，④不选。</w:t>
      </w:r>
    </w:p>
    <w:p>
      <w:pPr>
        <w:shd w:val="clear" w:color="auto" w:fill="F2F2F2"/>
        <w:spacing w:line="360" w:lineRule="auto"/>
        <w:jc w:val="left"/>
      </w:pPr>
      <w:r>
        <w:t>故本题选A。</w:t>
      </w:r>
    </w:p>
    <w:p>
      <w:pPr>
        <w:shd w:val="clear" w:color="auto" w:fill="auto"/>
        <w:spacing w:line="360" w:lineRule="auto"/>
        <w:jc w:val="center"/>
        <w:rPr>
          <w:rFonts w:ascii="黑体" w:hAnsi="黑体" w:eastAsia="黑体" w:cs="黑体"/>
          <w:b/>
          <w:sz w:val="30"/>
        </w:rPr>
      </w:pPr>
    </w:p>
    <w:p>
      <w:pPr>
        <w:shd w:val="clear" w:color="auto" w:fill="auto"/>
        <w:spacing w:line="360" w:lineRule="auto"/>
        <w:jc w:val="left"/>
        <w:rPr>
          <w:rFonts w:ascii="宋体" w:hAnsi="宋体" w:eastAsia="宋体" w:cs="宋体"/>
          <w:b/>
          <w:sz w:val="21"/>
        </w:rPr>
      </w:pPr>
      <w:r>
        <w:rPr>
          <w:rFonts w:ascii="宋体" w:hAnsi="宋体" w:eastAsia="宋体" w:cs="宋体"/>
          <w:b/>
          <w:sz w:val="21"/>
        </w:rPr>
        <w:t>三、材料分析题</w:t>
      </w:r>
    </w:p>
    <w:p>
      <w:pPr>
        <w:shd w:val="clear" w:color="auto" w:fill="auto"/>
        <w:spacing w:line="360" w:lineRule="auto"/>
        <w:ind w:firstLine="420"/>
        <w:jc w:val="left"/>
        <w:rPr>
          <w:rFonts w:ascii="楷体" w:hAnsi="楷体" w:eastAsia="楷体" w:cs="楷体"/>
        </w:rPr>
      </w:pPr>
      <w:r>
        <w:t>31．</w:t>
      </w:r>
      <w:r>
        <w:rPr>
          <w:rFonts w:ascii="楷体" w:hAnsi="楷体" w:eastAsia="楷体" w:cs="楷体"/>
        </w:rPr>
        <w:t>浙江，被赋予高质量发展建设共同富裕示范区的历史使命，为全国探路。</w:t>
      </w:r>
    </w:p>
    <w:p>
      <w:pPr>
        <w:shd w:val="clear" w:color="auto" w:fill="auto"/>
        <w:spacing w:line="360" w:lineRule="auto"/>
        <w:jc w:val="left"/>
        <w:rPr>
          <w:rFonts w:ascii="'Times New Roman'" w:hAnsi="'Times New Roman'" w:eastAsia="'Times New Roman'" w:cs="'Times New Roman'"/>
        </w:rPr>
      </w:pPr>
      <w:r>
        <w:rPr>
          <w:rFonts w:ascii="楷体" w:hAnsi="楷体" w:eastAsia="楷体" w:cs="楷体"/>
        </w:rPr>
        <w:t>材料一</w:t>
      </w:r>
      <w:r>
        <w:rPr>
          <w:rFonts w:ascii="Times New Roman" w:hAnsi="Times New Roman" w:eastAsia="Times New Roman" w:cs="Times New Roman"/>
          <w:kern w:val="0"/>
          <w:sz w:val="24"/>
          <w:szCs w:val="24"/>
        </w:rPr>
        <w:t>  </w:t>
      </w:r>
      <w:r>
        <w:rPr>
          <w:rFonts w:ascii="楷体" w:hAnsi="楷体" w:eastAsia="楷体" w:cs="楷体"/>
        </w:rPr>
        <w:t>浙江省委省政府大力实施乡村振兴战略。加快构建新型农业经营体系，加快培育新型农业经营主体。扎实推进农村土地制度改革，首创并先行先试农村宅基地所有权、资格权、使用权“三权分置”。通过农村改革赋能，浙江率先走出了一条从温饱奔向高水平全面小康并通向中国特色社会主义农业农村现代化发展之路。</w:t>
      </w:r>
    </w:p>
    <w:p>
      <w:pPr>
        <w:shd w:val="clear" w:color="auto" w:fill="auto"/>
        <w:spacing w:line="360" w:lineRule="auto"/>
        <w:jc w:val="left"/>
        <w:rPr>
          <w:rFonts w:ascii="'Times New Roman'" w:hAnsi="'Times New Roman'" w:eastAsia="'Times New Roman'" w:cs="'Times New Roman'"/>
        </w:rPr>
      </w:pPr>
      <w:r>
        <w:rPr>
          <w:rFonts w:ascii="楷体" w:hAnsi="楷体" w:eastAsia="楷体" w:cs="楷体"/>
        </w:rPr>
        <w:t>材料二</w:t>
      </w:r>
      <w:r>
        <w:rPr>
          <w:rFonts w:ascii="Times New Roman" w:hAnsi="Times New Roman" w:eastAsia="Times New Roman" w:cs="Times New Roman"/>
          <w:kern w:val="0"/>
          <w:sz w:val="24"/>
          <w:szCs w:val="24"/>
        </w:rPr>
        <w:t>  </w:t>
      </w:r>
      <w:r>
        <w:rPr>
          <w:rFonts w:ascii="楷体" w:hAnsi="楷体" w:eastAsia="楷体" w:cs="楷体"/>
        </w:rPr>
        <w:t>浙江省委省政府大力实施科技创新和人才强省战略。一方面，启动“科技创新行动方案”出台创新链产业链融合发展的一系列政策措施。另一方面，用市场定价取代资产评估，以公司化运作推动科研成果转化，形成了国内技术交易额最大的网上技术市场、覆盖全省的科技大市场网络。目前，不仅研究型大学、科研院所等“国家队”科创力量持续壮大，民营企业研发机构也蓬勃发展。</w:t>
      </w:r>
    </w:p>
    <w:p>
      <w:pPr>
        <w:shd w:val="clear" w:color="auto" w:fill="auto"/>
        <w:spacing w:line="360" w:lineRule="auto"/>
        <w:jc w:val="left"/>
      </w:pPr>
      <w:r>
        <w:t>结合材料，运用《中国特色社会主义》《经济与社会》的知识，回答下列问题：</w:t>
      </w:r>
    </w:p>
    <w:p>
      <w:pPr>
        <w:shd w:val="clear" w:color="auto" w:fill="auto"/>
        <w:spacing w:line="360" w:lineRule="auto"/>
        <w:jc w:val="left"/>
      </w:pPr>
      <w:r>
        <w:t>(1)结合材料一，运用“回看走过的路比较别人的路远眺前行的路”的相关知识，分析浙江农村改革的合理性。</w:t>
      </w:r>
    </w:p>
    <w:p>
      <w:pPr>
        <w:shd w:val="clear" w:color="auto" w:fill="auto"/>
        <w:spacing w:line="360" w:lineRule="auto"/>
        <w:jc w:val="left"/>
      </w:pPr>
      <w:r>
        <w:t>(2)结合材料二，运用《经济与社会》的知识，谈谈浙江省的做法对推进科技创新的启示。</w:t>
      </w:r>
    </w:p>
    <w:p>
      <w:pPr>
        <w:shd w:val="clear" w:color="auto" w:fill="F2F2F2"/>
        <w:spacing w:line="360" w:lineRule="auto"/>
        <w:jc w:val="left"/>
      </w:pPr>
      <w:r>
        <w:t>【答案】(1)生产力与生产关系相互作用、相互影响，构成了社会基本矛盾。当生产关系适合生产力发展状况时，它对生产力的发展起推动作用。浙江突出改革破题，通过构建新型农业经营体系、土地制度改革等举措调整生产关系，推动农业农村取得巨大成就，率先走出了条从温饱奔向高水平全面小康通向中国特色社会主义农业农村现代化发展之路。</w:t>
      </w:r>
    </w:p>
    <w:p>
      <w:pPr>
        <w:shd w:val="clear" w:color="auto" w:fill="F2F2F2"/>
        <w:spacing w:line="360" w:lineRule="auto"/>
        <w:jc w:val="left"/>
      </w:pPr>
      <w:r>
        <w:t>(2)推动科技创新，需要进行有效的政府治理、科学的宏观调控，政府要切实履行经济职能，制定规划，提供政策支持，优化公共服务等，为科技创新提供条件。需要有为政府和有效市场相结合，通过市场定价、公司化运作等发挥市场在资源配置中的决定性作用，通过价格、供求、竞争优化资源配置。必须调动各种所有制主体的积极性和创造性，推动科研与生产相结合，推动科研成果及时转化。</w:t>
      </w:r>
    </w:p>
    <w:p>
      <w:pPr>
        <w:shd w:val="clear" w:color="auto" w:fill="F2F2F2"/>
        <w:spacing w:line="360" w:lineRule="auto"/>
        <w:jc w:val="left"/>
      </w:pPr>
    </w:p>
    <w:p>
      <w:pPr>
        <w:shd w:val="clear" w:color="auto" w:fill="F2F2F2"/>
        <w:spacing w:line="360" w:lineRule="auto"/>
        <w:jc w:val="left"/>
      </w:pPr>
      <w:r>
        <w:t>【分析】背景素材：浙江被赋予高质量发展建设共同富裕示范区的历史使命</w:t>
      </w:r>
    </w:p>
    <w:p>
      <w:pPr>
        <w:shd w:val="clear" w:color="auto" w:fill="F2F2F2"/>
        <w:spacing w:line="360" w:lineRule="auto"/>
        <w:jc w:val="left"/>
      </w:pPr>
      <w:r>
        <w:t xml:space="preserve">考点考查：社会基本矛盾、宏观调控 </w:t>
      </w:r>
    </w:p>
    <w:p>
      <w:pPr>
        <w:shd w:val="clear" w:color="auto" w:fill="F2F2F2"/>
        <w:spacing w:line="360" w:lineRule="auto"/>
        <w:jc w:val="left"/>
      </w:pPr>
      <w:r>
        <w:t>能力考查：描述和阐述事物，论证和探究问题</w:t>
      </w:r>
    </w:p>
    <w:p>
      <w:pPr>
        <w:shd w:val="clear" w:color="auto" w:fill="F2F2F2"/>
        <w:spacing w:line="360" w:lineRule="auto"/>
        <w:jc w:val="left"/>
      </w:pPr>
      <w:r>
        <w:t>核心素养：政治认同、科学精神</w:t>
      </w:r>
    </w:p>
    <w:p>
      <w:pPr>
        <w:shd w:val="clear" w:color="auto" w:fill="F2F2F2"/>
        <w:spacing w:line="360" w:lineRule="auto"/>
        <w:jc w:val="left"/>
      </w:pPr>
      <w:r>
        <w:t>【详解】（1）第一步：审设问。明确主体、知识范围、问题限定和作答角度。</w:t>
      </w:r>
    </w:p>
    <w:p>
      <w:pPr>
        <w:shd w:val="clear" w:color="auto" w:fill="F2F2F2"/>
        <w:spacing w:line="360" w:lineRule="auto"/>
        <w:jc w:val="left"/>
      </w:pPr>
      <w:r>
        <w:t>本题需要调用“回看走过的路比较别人的路远眺前行的路”的有关知识，分析浙江农村改革的合理性。</w:t>
      </w:r>
    </w:p>
    <w:p>
      <w:pPr>
        <w:shd w:val="clear" w:color="auto" w:fill="F2F2F2"/>
        <w:spacing w:line="360" w:lineRule="auto"/>
        <w:jc w:val="left"/>
      </w:pPr>
      <w:r>
        <w:t>第二步：审材料。提取关键词，链接教材知识。</w:t>
      </w:r>
    </w:p>
    <w:p>
      <w:pPr>
        <w:shd w:val="clear" w:color="auto" w:fill="F2F2F2"/>
        <w:spacing w:line="360" w:lineRule="auto"/>
        <w:jc w:val="left"/>
      </w:pPr>
      <w:r>
        <w:t>关键词：扎实推进农村土地制度改革，首创并先行先试农村宅基地所有权、资格权、使用权“三权分置”。通过农村改革赋能，浙江率先走出了一条从温饱奔向高水平全面小康并通向中国特色社会主义农业农村现代化发展之路→可联系改革、生产力和生产关系的辩证关系的知识；</w:t>
      </w:r>
    </w:p>
    <w:p>
      <w:pPr>
        <w:shd w:val="clear" w:color="auto" w:fill="F2F2F2"/>
        <w:spacing w:line="360" w:lineRule="auto"/>
        <w:jc w:val="left"/>
      </w:pPr>
      <w:r>
        <w:t>第三步：整合信息，组织答案。注意设问限定以及教材知识与材料、时政信息等相结合。</w:t>
      </w:r>
    </w:p>
    <w:p>
      <w:pPr>
        <w:shd w:val="clear" w:color="auto" w:fill="F2F2F2"/>
        <w:spacing w:line="360" w:lineRule="auto"/>
        <w:jc w:val="left"/>
      </w:pPr>
      <w:r>
        <w:t>（2）第一步：审设问。明确主体、知识范围、问题限定和作答角度。</w:t>
      </w:r>
    </w:p>
    <w:p>
      <w:pPr>
        <w:shd w:val="clear" w:color="auto" w:fill="F2F2F2"/>
        <w:spacing w:line="360" w:lineRule="auto"/>
        <w:jc w:val="left"/>
      </w:pPr>
      <w:r>
        <w:t>本题需要调用《经济与社会》的有关知识，谈谈浙江省的做法对推进科技创新的启示，主要涉及市场与政府的关系。</w:t>
      </w:r>
    </w:p>
    <w:p>
      <w:pPr>
        <w:shd w:val="clear" w:color="auto" w:fill="F2F2F2"/>
        <w:spacing w:line="360" w:lineRule="auto"/>
        <w:jc w:val="left"/>
      </w:pPr>
      <w:r>
        <w:t>第二步：审材料。提取关键词，链接教材知识。</w:t>
      </w:r>
    </w:p>
    <w:p>
      <w:pPr>
        <w:shd w:val="clear" w:color="auto" w:fill="F2F2F2"/>
        <w:spacing w:line="360" w:lineRule="auto"/>
        <w:jc w:val="left"/>
      </w:pPr>
      <w:r>
        <w:t>关键词①：启动“科技创新行动方案”出台创新链产业链融合发展的一系列政策措施→可联系政府的宏观调控和经济职能知识；</w:t>
      </w:r>
    </w:p>
    <w:p>
      <w:pPr>
        <w:shd w:val="clear" w:color="auto" w:fill="F2F2F2"/>
        <w:spacing w:line="360" w:lineRule="auto"/>
        <w:jc w:val="left"/>
      </w:pPr>
      <w:r>
        <w:t>关键词②：用市场定价取代资产评估，以公司化运作推动科研成果转化，形成了国内技术交易额最大的网上技术市场、覆盖全省的科技大市场网络→可联系发挥市场在资源配置中的决定作用知识；</w:t>
      </w:r>
    </w:p>
    <w:p>
      <w:pPr>
        <w:shd w:val="clear" w:color="auto" w:fill="F2F2F2"/>
        <w:spacing w:line="360" w:lineRule="auto"/>
        <w:jc w:val="left"/>
      </w:pPr>
      <w:r>
        <w:t>关键词③：不仅研究型大学、科研院所等“国家队”科创力量持续壮大，民营企业研发机构也蓬勃发展→可联系调动各种所有制主体的积极性和创造性知识；</w:t>
      </w:r>
    </w:p>
    <w:p>
      <w:pPr>
        <w:shd w:val="clear" w:color="auto" w:fill="F2F2F2"/>
        <w:spacing w:line="360" w:lineRule="auto"/>
        <w:jc w:val="left"/>
      </w:pPr>
      <w:r>
        <w:t>第三步：整合信息，组织答案。注意设问限定以及教材知识与材料、时政信息等相结合。</w:t>
      </w:r>
    </w:p>
    <w:p>
      <w:pPr>
        <w:shd w:val="clear" w:color="auto" w:fill="auto"/>
        <w:spacing w:line="360" w:lineRule="auto"/>
        <w:ind w:firstLine="420"/>
        <w:jc w:val="left"/>
        <w:rPr>
          <w:rFonts w:ascii="楷体" w:hAnsi="楷体" w:eastAsia="楷体" w:cs="楷体"/>
        </w:rPr>
      </w:pPr>
      <w:r>
        <w:t>32．</w:t>
      </w:r>
      <w:r>
        <w:rPr>
          <w:rFonts w:ascii="楷体" w:hAnsi="楷体" w:eastAsia="楷体" w:cs="楷体"/>
        </w:rPr>
        <w:t>居委会主任因为工作在街头巷尾负责的事物包罗万象，被亲切地称为“小巷总理”。</w:t>
      </w:r>
    </w:p>
    <w:p>
      <w:pPr>
        <w:shd w:val="clear" w:color="auto" w:fill="auto"/>
        <w:spacing w:line="360" w:lineRule="auto"/>
        <w:ind w:firstLine="420"/>
        <w:jc w:val="left"/>
        <w:rPr>
          <w:rFonts w:ascii="楷体" w:hAnsi="楷体" w:eastAsia="楷体" w:cs="楷体"/>
        </w:rPr>
      </w:pPr>
      <w:r>
        <w:rPr>
          <w:rFonts w:ascii="楷体" w:hAnsi="楷体" w:eastAsia="楷体" w:cs="楷体"/>
        </w:rPr>
        <w:t>从最初的群众大会到后来的民生议事会，再到网络社区、居民微信群，这些做法在不同时期最大限度地凝聚着群众的智慧和力量，在“小巷总理”的组织下，民主切实体现在居民生活里。</w:t>
      </w:r>
    </w:p>
    <w:p>
      <w:pPr>
        <w:shd w:val="clear" w:color="auto" w:fill="auto"/>
        <w:spacing w:line="360" w:lineRule="auto"/>
        <w:ind w:firstLine="420"/>
        <w:jc w:val="left"/>
        <w:rPr>
          <w:rFonts w:ascii="楷体" w:hAnsi="楷体" w:eastAsia="楷体" w:cs="楷体"/>
        </w:rPr>
      </w:pPr>
      <w:r>
        <w:rPr>
          <w:rFonts w:ascii="楷体" w:hAnsi="楷体" w:eastAsia="楷体" w:cs="楷体"/>
        </w:rPr>
        <w:t>基层群众自治制度是我国的一项基本政治制度，小智治事，大智治制。中国共产党自成立之日起就致力于建设人民当家作主的新社会，并在新中国成立后创造性地运用马克思主义国家学说，为建设社会主义国家制度进行了不懈努力，逐步确立并巩固了我们国家的国体、根本政治制度、基本政治制度、基本经济制度和各方面的重要制度。当前推进国家治理体系和治理能力现代化，尤其需要激发制度优势、释放制度活力。</w:t>
      </w:r>
    </w:p>
    <w:p>
      <w:pPr>
        <w:shd w:val="clear" w:color="auto" w:fill="auto"/>
        <w:spacing w:line="360" w:lineRule="auto"/>
        <w:jc w:val="left"/>
      </w:pPr>
      <w:r>
        <w:t>（1）在中国，“小巷总理”从来不是个体，而是代表了一种制度，一种基层治理模式。结合材料，运用《政治生活》知识，说明中国的“小巷总理”为什么管用。</w:t>
      </w:r>
    </w:p>
    <w:p>
      <w:pPr>
        <w:shd w:val="clear" w:color="auto" w:fill="auto"/>
        <w:spacing w:line="360" w:lineRule="auto"/>
        <w:jc w:val="left"/>
      </w:pPr>
      <w:r>
        <w:t>（2）运用唯物史观知识，说明如何更好的发挥我国的制度优势。</w:t>
      </w:r>
    </w:p>
    <w:p>
      <w:pPr>
        <w:shd w:val="clear" w:color="auto" w:fill="F2F2F2"/>
        <w:spacing w:line="360" w:lineRule="auto"/>
        <w:jc w:val="left"/>
      </w:pPr>
      <w:r>
        <w:t>【答案】（1）①居民委员会是基层群众性自治组织。在“小巷总理”的组织下，大家的事大家商量着办，是人民当家作主直接行使民主权利的生动实践。</w:t>
      </w:r>
    </w:p>
    <w:p>
      <w:pPr>
        <w:shd w:val="clear" w:color="auto" w:fill="F2F2F2"/>
        <w:spacing w:line="360" w:lineRule="auto"/>
        <w:jc w:val="left"/>
      </w:pPr>
      <w:r>
        <w:t>②社会主义协商民主是中国特色社会主义民主政治的独特优势，“小巷总理”在中国城市的基层实践着协商民主，保证了人民在日常政治生活中的持续参与，有利于扩大社会共识、减少社会矛盾。“小巷总理”所代表的基层治理模式，是推进国家治理体系现代化、提高国家治理能力的重要内容。</w:t>
      </w:r>
    </w:p>
    <w:p>
      <w:pPr>
        <w:shd w:val="clear" w:color="auto" w:fill="F2F2F2"/>
        <w:spacing w:line="360" w:lineRule="auto"/>
        <w:jc w:val="left"/>
      </w:pPr>
      <w:r>
        <w:t>（2）①发挥我国的制度优势，要尊重社会发展规律，处理好生产力和生产关系、经济基础和上层建筑之间的关系，巩固社会主义经济基础，解放和发展社会生产力。</w:t>
      </w:r>
    </w:p>
    <w:p>
      <w:pPr>
        <w:shd w:val="clear" w:color="auto" w:fill="F2F2F2"/>
        <w:spacing w:line="360" w:lineRule="auto"/>
        <w:jc w:val="left"/>
      </w:pPr>
      <w:r>
        <w:t>②要坚持人民主体地位，在党的领导下，调动人民群众积极性、主动性、创造性，投身于中国特色社会主义的伟大实践。</w:t>
      </w:r>
    </w:p>
    <w:p>
      <w:pPr>
        <w:shd w:val="clear" w:color="auto" w:fill="F2F2F2"/>
        <w:spacing w:line="360" w:lineRule="auto"/>
        <w:jc w:val="left"/>
      </w:pPr>
      <w:r>
        <w:t>【分析】本题以基层群众自治制度为背景材料，要求结合材料运用政治、哲学知识回答相关问题。试题考查考生调动和运用居民委员会的性质及作用、社会发展规律、人民主体地位等知识，描述和阐释事物的能力。</w:t>
      </w:r>
    </w:p>
    <w:p>
      <w:pPr>
        <w:shd w:val="clear" w:color="auto" w:fill="F2F2F2"/>
        <w:spacing w:line="360" w:lineRule="auto"/>
        <w:jc w:val="left"/>
      </w:pPr>
      <w:r>
        <w:t>【详解】（1）本题要求结合材料，运用《政治生活》知识说明中国的“小巷总理”为什么管用。属于原因类试题，知识范围是政治生活。解答时要由“小巷总理”话题入手，联系到居委会的管理，中国的“小巷总理”之所以管用是因为居民委员会是基层群众性自治组织。“从最初的群众大会到后来的民生议事会、网络社区、居民微信群，这些做法在不同时期最大限度地凝聚着群众的智慧和力量。在‘小巷总理’的组织下，民主切实体现在居民生活里”这说明“小巷总理”是人民当家作主直接行使民主权利的生动实践；“在中国，‘小巷总理’从来不是个体，而是代表了一种制度，一种基层治理模式”这说明“小巷总理”是协商民主的重要形式，有利于扩大社会共识、减少社会矛盾；“小巷总理”所代表的基层治理模式，有利于推进国家治理体系现代化、提高国家治理能力。</w:t>
      </w:r>
    </w:p>
    <w:p>
      <w:pPr>
        <w:shd w:val="clear" w:color="auto" w:fill="F2F2F2"/>
        <w:spacing w:line="360" w:lineRule="auto"/>
        <w:jc w:val="left"/>
      </w:pPr>
      <w:r>
        <w:t>（2）本题要求运用唯物史观知识，说明如何更好地发挥我国的制度优势。属于措施类试题，知识范围是唯物史观。答题指向是说明如何更好地发挥我国的制度优势。解答时紧扣“更好地发挥我国的制度优势”话题，联系材料信息进行分析。“中国共产党自成立之日起就致力于建设人民当家作主的新社会”这说明要更好地发挥我国的制度优势，就必须坚持人民主体地位，因为人民群众是历史的创造者。</w:t>
      </w:r>
    </w:p>
    <w:p>
      <w:pPr>
        <w:shd w:val="clear" w:color="auto" w:fill="F2F2F2"/>
        <w:spacing w:line="360" w:lineRule="auto"/>
        <w:jc w:val="left"/>
      </w:pPr>
      <w:r>
        <w:t>“新中国成立后，中国共产党创造性地运用马克思主义国家学说，为建设社会主义国家制度进行了不懈努力，逐步确立并巩固了我们国家的国体、根本政治制度、基本政治制度、基本经济制度和各方面的重要制度”因此，要发挥制度优势就必须尊重社会发展规律，处理好生产力和生产关系、经济基础和上层建筑之间的关系，巩固社会主义经济基础，解放和发展社会生产力。</w:t>
      </w:r>
    </w:p>
    <w:p>
      <w:pPr>
        <w:shd w:val="clear" w:color="auto" w:fill="F2F2F2"/>
        <w:spacing w:line="360" w:lineRule="auto"/>
        <w:jc w:val="left"/>
      </w:pPr>
      <w:r>
        <w:t>【点睛】生产力决定生产关系（生产力的状况决定生产关系的性质，生产力的变化发展迟早会引起生产关系的变化）；生产关系对生产力具有反作用（当生产关系适应生产力发展状况时，它对生产力的发展起推动作用；当生产关系不适应生产力发展状况时，它对生产力的发展起阻碍作用）。因此，生产关系一定要适应生产力。</w:t>
      </w:r>
    </w:p>
    <w:p>
      <w:pPr>
        <w:shd w:val="clear" w:color="auto" w:fill="F2F2F2"/>
        <w:spacing w:line="360" w:lineRule="auto"/>
        <w:jc w:val="left"/>
      </w:pPr>
      <w:r>
        <w:t>经济基础决定上层建筑（经济基础的性质决定上层建筑的性质，经济基础的变化发展决定上层建筑的变革）；上层建筑对经济基础具有反作用（当上层建筑适应经济基础时，它会促进经济基础的巩固和完善；当上层建筑不适合经济基础状况时，它会阻碍经济基础的发展和变革。当上层建筑为先进的经济基础服务时，它就促进生产力的发展，推动社会进步；当上层建筑为落后的经济基础服务时，它会束缚生产力的发展阻碍社会前进）。因此，上层建筑一定要适应经济基础。</w:t>
      </w:r>
    </w:p>
    <w:p>
      <w:pPr>
        <w:shd w:val="clear" w:color="auto" w:fill="F2F2F2"/>
        <w:spacing w:line="360" w:lineRule="auto"/>
        <w:jc w:val="left"/>
      </w:pPr>
      <w:r>
        <w:t>人民群众是历史的创造者（人民群众是社会物质财富的创造者，是社会精神财富的创造者，是社会变革的决定力量）；要坚持群众观点和群众路线（群众观点&lt;相信人民群众自己解放自己，全心全意为人民服务，一切对人民群众负责，虚心向人民群众学习&gt;、群众路线&lt;一切为了群众，一切依靠群众，从群众中来，到群众中去&gt;）。</w:t>
      </w:r>
    </w:p>
    <w:p>
      <w:pPr>
        <w:shd w:val="clear" w:color="auto" w:fill="F2F2F2"/>
        <w:spacing w:line="360" w:lineRule="auto"/>
        <w:jc w:val="left"/>
      </w:pPr>
    </w:p>
    <w:p>
      <w:pPr>
        <w:shd w:val="clear" w:color="auto" w:fill="F2F2F2"/>
        <w:spacing w:line="360" w:lineRule="auto"/>
        <w:jc w:val="left"/>
      </w:pPr>
    </w:p>
    <w:sectPr>
      <w:footerReference r:id="rId3" w:type="default"/>
      <w:footerReference r:id="rId4" w:type="even"/>
      <w:pgSz w:w="10433" w:h="14742"/>
      <w:pgMar w:top="709" w:right="1219" w:bottom="993" w:left="2127" w:header="500" w:footer="500" w:gutter="0"/>
      <w:cols w:space="425"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M4NTkxYjg5ZWExMjQ0MzA0YmQ4YjE3NTc0NTFjZjIifQ=="/>
  </w:docVars>
  <w:rsids>
    <w:rsidRoot w:val="00C806B0"/>
    <w:rsid w:val="00043B54"/>
    <w:rsid w:val="001D7A06"/>
    <w:rsid w:val="00284433"/>
    <w:rsid w:val="002A1EC6"/>
    <w:rsid w:val="002E035E"/>
    <w:rsid w:val="006B16C5"/>
    <w:rsid w:val="00776133"/>
    <w:rsid w:val="008C07DE"/>
    <w:rsid w:val="00A30CCE"/>
    <w:rsid w:val="00AC3E9C"/>
    <w:rsid w:val="00BC4F14"/>
    <w:rsid w:val="00BF535F"/>
    <w:rsid w:val="00C806B0"/>
    <w:rsid w:val="00E476EE"/>
    <w:rsid w:val="00EF035E"/>
    <w:rsid w:val="237D434B"/>
    <w:rsid w:val="78503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12772</Words>
  <Characters>13004</Characters>
  <Lines>0</Lines>
  <Paragraphs>0</Paragraphs>
  <TotalTime>7</TotalTime>
  <ScaleCrop>false</ScaleCrop>
  <LinksUpToDate>false</LinksUpToDate>
  <CharactersWithSpaces>13187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小西</cp:lastModifiedBy>
  <dcterms:modified xsi:type="dcterms:W3CDTF">2022-12-21T07:40:36Z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KSOProductBuildVer">
    <vt:lpwstr>2052-11.1.0.12980</vt:lpwstr>
  </property>
  <property fmtid="{D5CDD505-2E9C-101B-9397-08002B2CF9AE}" pid="4" name="ICV">
    <vt:lpwstr>081DB71296D94441BA0AAAF383BB09E2</vt:lpwstr>
  </property>
</Properties>
</file>